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751D" w:rsidRPr="002F751D" w:rsidRDefault="002F751D" w:rsidP="002F751D">
      <w:pPr>
        <w:keepNext/>
        <w:keepLines/>
        <w:spacing w:before="120" w:after="0" w:line="240" w:lineRule="auto"/>
        <w:jc w:val="right"/>
        <w:outlineLvl w:val="1"/>
        <w:rPr>
          <w:rFonts w:ascii="Times New Roman" w:eastAsia="Times New Roman" w:hAnsi="Times New Roman" w:cs="Times New Roman"/>
          <w:color w:val="0070C0"/>
          <w:sz w:val="24"/>
          <w:szCs w:val="24"/>
          <w:lang w:val="lt-LT" w:eastAsia="lt-LT"/>
        </w:rPr>
      </w:pPr>
      <w:r>
        <w:rPr>
          <w:rFonts w:ascii="Times New Roman" w:eastAsia="Times New Roman" w:hAnsi="Times New Roman" w:cs="Times New Roman"/>
          <w:color w:val="0070C0"/>
          <w:sz w:val="24"/>
          <w:szCs w:val="24"/>
          <w:lang w:val="lt-LT" w:eastAsia="lt-LT"/>
        </w:rPr>
        <w:t>Pirkimo sąlygų 2</w:t>
      </w:r>
      <w:r w:rsidRPr="002F751D">
        <w:rPr>
          <w:rFonts w:ascii="Times New Roman" w:eastAsia="Times New Roman" w:hAnsi="Times New Roman" w:cs="Times New Roman"/>
          <w:color w:val="0070C0"/>
          <w:sz w:val="24"/>
          <w:szCs w:val="24"/>
          <w:lang w:val="lt-LT" w:eastAsia="lt-LT"/>
        </w:rPr>
        <w:t xml:space="preserve"> priedas „</w:t>
      </w:r>
      <w:r>
        <w:rPr>
          <w:rFonts w:ascii="Times New Roman" w:eastAsia="Times New Roman" w:hAnsi="Times New Roman" w:cs="Times New Roman"/>
          <w:color w:val="0070C0"/>
          <w:sz w:val="24"/>
          <w:szCs w:val="24"/>
          <w:lang w:val="lt-LT" w:eastAsia="lt-LT"/>
        </w:rPr>
        <w:t>Techninė specifikacija</w:t>
      </w:r>
      <w:r w:rsidRPr="002F751D">
        <w:rPr>
          <w:rFonts w:ascii="Times New Roman" w:eastAsia="Times New Roman" w:hAnsi="Times New Roman" w:cs="Times New Roman"/>
          <w:color w:val="0070C0"/>
          <w:sz w:val="24"/>
          <w:szCs w:val="24"/>
          <w:lang w:val="lt-LT" w:eastAsia="lt-LT"/>
        </w:rPr>
        <w:t>“</w:t>
      </w:r>
    </w:p>
    <w:p w:rsidR="002F751D" w:rsidRDefault="002F751D" w:rsidP="00412546">
      <w:pPr>
        <w:jc w:val="center"/>
        <w:rPr>
          <w:rFonts w:ascii="Times New Roman" w:eastAsia="Calibri" w:hAnsi="Times New Roman" w:cs="Times New Roman"/>
          <w:b/>
          <w:lang w:val="lt-LT"/>
        </w:rPr>
      </w:pPr>
    </w:p>
    <w:p w:rsidR="000D4A35" w:rsidRPr="00412546" w:rsidRDefault="000D4A35" w:rsidP="00412546">
      <w:pPr>
        <w:jc w:val="center"/>
        <w:rPr>
          <w:rFonts w:ascii="Times New Roman" w:eastAsia="Calibri" w:hAnsi="Times New Roman" w:cs="Times New Roman"/>
          <w:b/>
          <w:lang w:val="lt-LT"/>
        </w:rPr>
      </w:pPr>
      <w:r w:rsidRPr="000D4A35">
        <w:rPr>
          <w:rFonts w:ascii="Times New Roman" w:eastAsia="Calibri" w:hAnsi="Times New Roman" w:cs="Times New Roman"/>
          <w:b/>
          <w:lang w:val="lt-LT"/>
        </w:rPr>
        <w:t>TECHNINĖ SPECIFIKACIJA</w:t>
      </w:r>
    </w:p>
    <w:p w:rsidR="000D4A35" w:rsidRPr="000D4A35" w:rsidRDefault="000D4A35" w:rsidP="000D4A35">
      <w:pPr>
        <w:ind w:firstLine="851"/>
        <w:jc w:val="both"/>
        <w:rPr>
          <w:rFonts w:ascii="Times New Roman" w:eastAsia="Calibri" w:hAnsi="Times New Roman" w:cs="Times New Roman"/>
          <w:b/>
          <w:lang w:val="lt-LT"/>
        </w:rPr>
      </w:pPr>
      <w:r w:rsidRPr="000D4A35">
        <w:rPr>
          <w:rFonts w:ascii="Times New Roman" w:eastAsia="Calibri" w:hAnsi="Times New Roman" w:cs="Times New Roman"/>
          <w:b/>
          <w:lang w:val="lt-LT"/>
        </w:rPr>
        <w:t>SĄVOKOS:</w:t>
      </w:r>
    </w:p>
    <w:p w:rsidR="000D4A35" w:rsidRPr="000D4A35" w:rsidRDefault="000D4A35" w:rsidP="000D4A35">
      <w:pPr>
        <w:numPr>
          <w:ilvl w:val="1"/>
          <w:numId w:val="1"/>
        </w:numPr>
        <w:tabs>
          <w:tab w:val="left" w:pos="426"/>
          <w:tab w:val="left" w:pos="1276"/>
        </w:tabs>
        <w:ind w:left="0" w:firstLine="851"/>
        <w:contextualSpacing/>
        <w:jc w:val="both"/>
        <w:rPr>
          <w:rFonts w:ascii="Times New Roman" w:eastAsia="Calibri" w:hAnsi="Times New Roman" w:cs="Times New Roman"/>
          <w:lang w:val="lt-LT"/>
        </w:rPr>
      </w:pPr>
      <w:r w:rsidRPr="000D4A35">
        <w:rPr>
          <w:rFonts w:ascii="Times New Roman" w:eastAsia="Calibri" w:hAnsi="Times New Roman" w:cs="Times New Roman"/>
          <w:b/>
          <w:lang w:val="lt-LT"/>
        </w:rPr>
        <w:t>Pirkėjas</w:t>
      </w:r>
      <w:r w:rsidRPr="000D4A35">
        <w:rPr>
          <w:rFonts w:ascii="Times New Roman" w:eastAsia="Calibri" w:hAnsi="Times New Roman" w:cs="Times New Roman"/>
          <w:lang w:val="lt-LT"/>
        </w:rPr>
        <w:t xml:space="preserve"> – Uždaroji akcinė bendrovė „Utenos vandenys“</w:t>
      </w:r>
    </w:p>
    <w:p w:rsidR="000D4A35" w:rsidRPr="000D4A35" w:rsidRDefault="000D4A35" w:rsidP="000D4A35">
      <w:pPr>
        <w:numPr>
          <w:ilvl w:val="1"/>
          <w:numId w:val="1"/>
        </w:numPr>
        <w:tabs>
          <w:tab w:val="left" w:pos="426"/>
          <w:tab w:val="left" w:pos="1276"/>
        </w:tabs>
        <w:ind w:left="0" w:firstLine="851"/>
        <w:contextualSpacing/>
        <w:jc w:val="both"/>
        <w:rPr>
          <w:rFonts w:ascii="Times New Roman" w:eastAsia="Calibri" w:hAnsi="Times New Roman" w:cs="Times New Roman"/>
          <w:lang w:val="lt-LT"/>
        </w:rPr>
      </w:pPr>
      <w:r w:rsidRPr="000D4A35">
        <w:rPr>
          <w:rFonts w:ascii="Times New Roman" w:eastAsia="Calibri" w:hAnsi="Times New Roman" w:cs="Times New Roman"/>
          <w:b/>
          <w:lang w:val="lt-LT"/>
        </w:rPr>
        <w:t>Pardavėjas</w:t>
      </w:r>
      <w:r w:rsidRPr="000D4A35">
        <w:rPr>
          <w:rFonts w:ascii="Times New Roman" w:eastAsia="Calibri" w:hAnsi="Times New Roman" w:cs="Times New Roman"/>
          <w:lang w:val="lt-LT"/>
        </w:rPr>
        <w:t xml:space="preserve"> – ūkio subjektas – fizinis asmuo, privatusis ar viešasis juridinis asmuo, kita organizacija ir (ar) padalinys įskaitant ūkio subjektus, kurių pajėgumais remiamasi, </w:t>
      </w:r>
      <w:proofErr w:type="spellStart"/>
      <w:r w:rsidRPr="000D4A35">
        <w:rPr>
          <w:rFonts w:ascii="Times New Roman" w:eastAsia="Calibri" w:hAnsi="Times New Roman" w:cs="Times New Roman"/>
          <w:lang w:val="lt-LT"/>
        </w:rPr>
        <w:t>Subtiekėjus</w:t>
      </w:r>
      <w:proofErr w:type="spellEnd"/>
      <w:r w:rsidRPr="000D4A35">
        <w:rPr>
          <w:rFonts w:ascii="Times New Roman" w:eastAsia="Calibri" w:hAnsi="Times New Roman" w:cs="Times New Roman"/>
          <w:lang w:val="lt-LT"/>
        </w:rPr>
        <w:t>, darbuotojus ir kitus teisėtais pagrindais Prekių tiekimui pasitelktus asmenis.</w:t>
      </w:r>
    </w:p>
    <w:p w:rsidR="000D4A35" w:rsidRPr="000D4A35" w:rsidRDefault="000D4A35" w:rsidP="000D4A35">
      <w:pPr>
        <w:numPr>
          <w:ilvl w:val="1"/>
          <w:numId w:val="1"/>
        </w:numPr>
        <w:tabs>
          <w:tab w:val="left" w:pos="426"/>
          <w:tab w:val="left" w:pos="1276"/>
        </w:tabs>
        <w:ind w:left="0" w:firstLine="851"/>
        <w:contextualSpacing/>
        <w:jc w:val="both"/>
        <w:rPr>
          <w:rFonts w:ascii="Times New Roman" w:eastAsia="Calibri" w:hAnsi="Times New Roman" w:cs="Times New Roman"/>
          <w:lang w:val="lt-LT"/>
        </w:rPr>
      </w:pPr>
      <w:r w:rsidRPr="000D4A35">
        <w:rPr>
          <w:rFonts w:ascii="Times New Roman" w:eastAsia="Calibri" w:hAnsi="Times New Roman" w:cs="Times New Roman"/>
          <w:b/>
          <w:lang w:val="lt-LT"/>
        </w:rPr>
        <w:t>Sutartis</w:t>
      </w:r>
      <w:r w:rsidRPr="000D4A35">
        <w:rPr>
          <w:rFonts w:ascii="Times New Roman" w:eastAsia="Calibri" w:hAnsi="Times New Roman" w:cs="Times New Roman"/>
          <w:lang w:val="lt-LT"/>
        </w:rPr>
        <w:t xml:space="preserve"> – Sutartis sudaroma tarp Pardavėjo ir Pirkėjo dėl pirkimo objekto.</w:t>
      </w:r>
    </w:p>
    <w:p w:rsidR="000D4A35" w:rsidRPr="000D4A35" w:rsidRDefault="000D4A35" w:rsidP="000D4A35">
      <w:pPr>
        <w:numPr>
          <w:ilvl w:val="1"/>
          <w:numId w:val="1"/>
        </w:numPr>
        <w:tabs>
          <w:tab w:val="left" w:pos="426"/>
          <w:tab w:val="left" w:pos="1276"/>
        </w:tabs>
        <w:ind w:left="0" w:firstLine="851"/>
        <w:contextualSpacing/>
        <w:jc w:val="both"/>
        <w:rPr>
          <w:rFonts w:ascii="Times New Roman" w:eastAsia="Calibri" w:hAnsi="Times New Roman" w:cs="Times New Roman"/>
          <w:lang w:val="lt-LT"/>
        </w:rPr>
      </w:pPr>
      <w:r w:rsidRPr="000D4A35">
        <w:rPr>
          <w:rFonts w:ascii="Times New Roman" w:eastAsia="Calibri" w:hAnsi="Times New Roman" w:cs="Times New Roman"/>
          <w:b/>
          <w:lang w:val="lt-LT"/>
        </w:rPr>
        <w:t>Techninė specifikacija</w:t>
      </w:r>
      <w:r w:rsidRPr="000D4A35">
        <w:rPr>
          <w:rFonts w:ascii="Times New Roman" w:eastAsia="Calibri" w:hAnsi="Times New Roman" w:cs="Times New Roman"/>
          <w:lang w:val="lt-LT"/>
        </w:rPr>
        <w:t xml:space="preserve"> – dokumentas, kuriame apibūdinamas pirkimo objektas.</w:t>
      </w:r>
    </w:p>
    <w:p w:rsidR="000D4A35" w:rsidRPr="000D4A35" w:rsidRDefault="000D4A35" w:rsidP="000D4A35">
      <w:pPr>
        <w:numPr>
          <w:ilvl w:val="1"/>
          <w:numId w:val="1"/>
        </w:numPr>
        <w:tabs>
          <w:tab w:val="left" w:pos="426"/>
          <w:tab w:val="left" w:pos="1276"/>
        </w:tabs>
        <w:ind w:left="0" w:firstLine="851"/>
        <w:contextualSpacing/>
        <w:jc w:val="both"/>
        <w:rPr>
          <w:rFonts w:ascii="Times New Roman" w:eastAsia="Calibri" w:hAnsi="Times New Roman" w:cs="Times New Roman"/>
          <w:lang w:val="lt-LT"/>
        </w:rPr>
      </w:pPr>
      <w:r w:rsidRPr="000D4A35">
        <w:rPr>
          <w:rFonts w:ascii="Times New Roman" w:eastAsia="Calibri" w:hAnsi="Times New Roman" w:cs="Times New Roman"/>
          <w:b/>
          <w:lang w:val="lt-LT"/>
        </w:rPr>
        <w:t>Priėmimo – perdavimo aktas arba Aktas</w:t>
      </w:r>
      <w:r w:rsidRPr="000D4A35">
        <w:rPr>
          <w:rFonts w:ascii="Times New Roman" w:eastAsia="Calibri" w:hAnsi="Times New Roman" w:cs="Times New Roman"/>
          <w:lang w:val="lt-LT"/>
        </w:rPr>
        <w:t xml:space="preserve"> – perdavimo – priėmimo aktas arba kitas lygiavertis dokumentas, pasirašomas abiejų Sutarties Šalių, kuriame nurodomos Pardavėjo Pirkėjui faktiškai perduotos Prekės ir (ar) atlikti darbai ar suteiktos paslaugos, susiję su Prekių parengimu tinkamai naudoti. Aktas pasirašomas tais atvejais kai Pardavėjo patiektos Prekės turi būti sumontuotos ar kitokiu būdu paruoštos tinkamam jų naudojimui.</w:t>
      </w:r>
    </w:p>
    <w:p w:rsidR="000D4A35" w:rsidRPr="000D4A35" w:rsidRDefault="000D4A35" w:rsidP="000D4A35">
      <w:pPr>
        <w:numPr>
          <w:ilvl w:val="1"/>
          <w:numId w:val="1"/>
        </w:numPr>
        <w:tabs>
          <w:tab w:val="left" w:pos="426"/>
          <w:tab w:val="left" w:pos="1276"/>
        </w:tabs>
        <w:ind w:left="0" w:firstLine="851"/>
        <w:contextualSpacing/>
        <w:jc w:val="both"/>
        <w:rPr>
          <w:rFonts w:ascii="Times New Roman" w:eastAsia="Calibri" w:hAnsi="Times New Roman" w:cs="Times New Roman"/>
          <w:lang w:val="lt-LT"/>
        </w:rPr>
      </w:pPr>
      <w:r w:rsidRPr="000D4A35">
        <w:rPr>
          <w:rFonts w:ascii="Times New Roman" w:eastAsia="Calibri" w:hAnsi="Times New Roman" w:cs="Times New Roman"/>
          <w:b/>
          <w:lang w:val="lt-LT"/>
        </w:rPr>
        <w:t xml:space="preserve">Važtaraštis </w:t>
      </w:r>
      <w:r w:rsidRPr="000D4A35">
        <w:rPr>
          <w:rFonts w:ascii="Times New Roman" w:eastAsia="Calibri" w:hAnsi="Times New Roman" w:cs="Times New Roman"/>
          <w:lang w:val="lt-LT"/>
        </w:rPr>
        <w:t>– teisės aktų reikalavimus atitinkantis dokumentas, pasirašomas abiejų Sutarties Šalių, kuriame nurodomos Pardavėjo Pirkėjui faktiškai perduotos Prekės ir kurį Pardavėjas Sutartyje nustatyta tvarka perduoda Pirkėjui kartu su  Prekėmis. Važtaraštis pasirašomas tuo atveju, jeigu Pardavėjo patiektos Prekės nereikalauja sumontavimo ar kitokių papildomų veiksmų atlikimo, siekiant tinkamai naudoti įsigytas Prekes. Važtaraščio funkciją gali atlikti Prekes pristačiusio kurjerio elektroninėje laikmenoje Pirkėjo atstovo pasirašomas dokumentas.</w:t>
      </w:r>
    </w:p>
    <w:p w:rsidR="000D4A35" w:rsidRPr="000D4A35" w:rsidRDefault="000D4A35" w:rsidP="000D4A35">
      <w:pPr>
        <w:numPr>
          <w:ilvl w:val="1"/>
          <w:numId w:val="1"/>
        </w:numPr>
        <w:tabs>
          <w:tab w:val="left" w:pos="426"/>
          <w:tab w:val="left" w:pos="1276"/>
        </w:tabs>
        <w:ind w:left="0" w:firstLine="851"/>
        <w:contextualSpacing/>
        <w:jc w:val="both"/>
        <w:rPr>
          <w:rFonts w:ascii="Times New Roman" w:eastAsia="Calibri" w:hAnsi="Times New Roman" w:cs="Times New Roman"/>
          <w:lang w:val="lt-LT"/>
        </w:rPr>
      </w:pPr>
      <w:r w:rsidRPr="000D4A35">
        <w:rPr>
          <w:rFonts w:ascii="Times New Roman" w:eastAsia="Calibri" w:hAnsi="Times New Roman" w:cs="Times New Roman"/>
          <w:b/>
          <w:lang w:val="lt-LT"/>
        </w:rPr>
        <w:t xml:space="preserve">Užsakymas </w:t>
      </w:r>
      <w:r w:rsidRPr="000D4A35">
        <w:rPr>
          <w:rFonts w:ascii="Times New Roman" w:eastAsia="Calibri" w:hAnsi="Times New Roman" w:cs="Times New Roman"/>
          <w:lang w:val="lt-LT"/>
        </w:rPr>
        <w:t>– Pirkėjo Pardavėjui pagal Sutartį teikiamas dokumentas (jeigu sudaromas) ar el. laiškas Pardavėjui teikiamas Prekių užsakymas, kuriame nustatytas Prekių poreikis ir pagal kurį Pardavėjas turi perduoti Prekes Pirkėjui.</w:t>
      </w:r>
    </w:p>
    <w:p w:rsidR="000D4A35" w:rsidRPr="000D4A35" w:rsidRDefault="000D4A35" w:rsidP="000D4A35">
      <w:pPr>
        <w:tabs>
          <w:tab w:val="left" w:pos="426"/>
        </w:tabs>
        <w:contextualSpacing/>
        <w:jc w:val="both"/>
        <w:rPr>
          <w:rFonts w:ascii="Times New Roman" w:eastAsia="Calibri" w:hAnsi="Times New Roman" w:cs="Times New Roman"/>
          <w:b/>
          <w:lang w:val="lt-LT"/>
        </w:rPr>
      </w:pPr>
    </w:p>
    <w:p w:rsidR="000D4A35" w:rsidRPr="000D4A35" w:rsidRDefault="000D4A35" w:rsidP="000D4A35">
      <w:pPr>
        <w:numPr>
          <w:ilvl w:val="0"/>
          <w:numId w:val="1"/>
        </w:numPr>
        <w:tabs>
          <w:tab w:val="left" w:pos="0"/>
          <w:tab w:val="left" w:pos="1134"/>
        </w:tabs>
        <w:ind w:left="0" w:firstLine="851"/>
        <w:contextualSpacing/>
        <w:jc w:val="both"/>
        <w:rPr>
          <w:rFonts w:ascii="Times New Roman" w:eastAsia="Calibri" w:hAnsi="Times New Roman" w:cs="Times New Roman"/>
          <w:b/>
          <w:lang w:val="lt-LT"/>
        </w:rPr>
      </w:pPr>
      <w:r w:rsidRPr="000D4A35">
        <w:rPr>
          <w:rFonts w:ascii="Times New Roman" w:eastAsia="Calibri" w:hAnsi="Times New Roman" w:cs="Times New Roman"/>
          <w:b/>
          <w:lang w:val="lt-LT"/>
        </w:rPr>
        <w:t>PIRKIMO OBJEKTO PAVADINIMAS IR JO KIEKIAI</w:t>
      </w:r>
    </w:p>
    <w:p w:rsidR="000D4A35" w:rsidRPr="000D4A35" w:rsidRDefault="00CB1AF7" w:rsidP="000D4A35">
      <w:pPr>
        <w:pStyle w:val="Sraopastraipa"/>
        <w:numPr>
          <w:ilvl w:val="1"/>
          <w:numId w:val="1"/>
        </w:numPr>
        <w:spacing w:after="0" w:line="240" w:lineRule="auto"/>
        <w:ind w:left="0" w:firstLine="851"/>
        <w:jc w:val="both"/>
        <w:rPr>
          <w:rFonts w:ascii="Times New Roman" w:eastAsia="Calibri" w:hAnsi="Times New Roman" w:cs="Times New Roman"/>
          <w:lang w:val="lt-LT"/>
        </w:rPr>
      </w:pPr>
      <w:r>
        <w:rPr>
          <w:rFonts w:ascii="Times New Roman" w:eastAsia="Calibri" w:hAnsi="Times New Roman" w:cs="Times New Roman"/>
          <w:lang w:val="lt-LT"/>
        </w:rPr>
        <w:t>Pirkimo objektas – 1</w:t>
      </w:r>
      <w:r w:rsidR="000D4A35" w:rsidRPr="000D4A35">
        <w:rPr>
          <w:rFonts w:ascii="Times New Roman" w:eastAsia="Calibri" w:hAnsi="Times New Roman" w:cs="Times New Roman"/>
          <w:lang w:val="lt-LT"/>
        </w:rPr>
        <w:t xml:space="preserve"> (</w:t>
      </w:r>
      <w:r w:rsidRPr="00CB1AF7">
        <w:rPr>
          <w:rFonts w:ascii="Times New Roman" w:eastAsia="Calibri" w:hAnsi="Times New Roman" w:cs="Times New Roman"/>
          <w:i/>
          <w:lang w:val="lt-LT"/>
        </w:rPr>
        <w:t>vienas</w:t>
      </w:r>
      <w:r>
        <w:rPr>
          <w:rFonts w:ascii="Times New Roman" w:eastAsia="Calibri" w:hAnsi="Times New Roman" w:cs="Times New Roman"/>
          <w:lang w:val="lt-LT"/>
        </w:rPr>
        <w:t>) vnt. 9</w:t>
      </w:r>
      <w:r w:rsidR="000D4A35" w:rsidRPr="000D4A35">
        <w:rPr>
          <w:rFonts w:ascii="Times New Roman" w:eastAsia="Calibri" w:hAnsi="Times New Roman" w:cs="Times New Roman"/>
          <w:lang w:val="lt-LT"/>
        </w:rPr>
        <w:t xml:space="preserve">00 m³/h našumo </w:t>
      </w:r>
      <w:r>
        <w:rPr>
          <w:rFonts w:ascii="Times New Roman" w:eastAsia="Calibri" w:hAnsi="Times New Roman" w:cs="Times New Roman"/>
          <w:lang w:val="lt-LT"/>
        </w:rPr>
        <w:t xml:space="preserve">aktyvaus dumblo cirkuliacinis siurblys </w:t>
      </w:r>
      <w:r w:rsidR="000D4A35" w:rsidRPr="000D4A35">
        <w:rPr>
          <w:rFonts w:ascii="Times New Roman" w:eastAsia="Calibri" w:hAnsi="Times New Roman" w:cs="Times New Roman"/>
          <w:lang w:val="lt-LT"/>
        </w:rPr>
        <w:t>(toliau – Prekės).</w:t>
      </w:r>
    </w:p>
    <w:p w:rsidR="000D4A35" w:rsidRPr="000D4A35" w:rsidRDefault="000D4A35" w:rsidP="000D4A35">
      <w:pPr>
        <w:numPr>
          <w:ilvl w:val="1"/>
          <w:numId w:val="1"/>
        </w:numPr>
        <w:tabs>
          <w:tab w:val="left" w:pos="0"/>
          <w:tab w:val="left" w:pos="426"/>
          <w:tab w:val="left" w:pos="1276"/>
        </w:tabs>
        <w:spacing w:after="0" w:line="240" w:lineRule="auto"/>
        <w:ind w:left="0" w:firstLine="851"/>
        <w:contextualSpacing/>
        <w:jc w:val="both"/>
        <w:rPr>
          <w:rFonts w:ascii="Times New Roman" w:eastAsia="Calibri" w:hAnsi="Times New Roman" w:cs="Times New Roman"/>
          <w:lang w:val="lt-LT"/>
        </w:rPr>
      </w:pPr>
      <w:r w:rsidRPr="000D4A35">
        <w:rPr>
          <w:rFonts w:ascii="Times New Roman" w:eastAsia="Calibri" w:hAnsi="Times New Roman" w:cs="Times New Roman"/>
          <w:lang w:val="lt-LT"/>
        </w:rPr>
        <w:t>Pirkimo objektas nėra skaidomas į pirkimo objekto dalis.</w:t>
      </w:r>
    </w:p>
    <w:p w:rsidR="000D4A35" w:rsidRPr="000D4A35" w:rsidRDefault="000D4A35" w:rsidP="000D4A35">
      <w:pPr>
        <w:numPr>
          <w:ilvl w:val="1"/>
          <w:numId w:val="1"/>
        </w:numPr>
        <w:tabs>
          <w:tab w:val="left" w:pos="0"/>
          <w:tab w:val="left" w:pos="426"/>
          <w:tab w:val="left" w:pos="1276"/>
        </w:tabs>
        <w:ind w:left="0" w:firstLine="851"/>
        <w:contextualSpacing/>
        <w:jc w:val="both"/>
        <w:rPr>
          <w:rFonts w:ascii="Times New Roman" w:eastAsia="Calibri" w:hAnsi="Times New Roman" w:cs="Times New Roman"/>
          <w:lang w:val="lt-LT"/>
        </w:rPr>
      </w:pPr>
      <w:r w:rsidRPr="000D4A35">
        <w:rPr>
          <w:rFonts w:ascii="Times New Roman" w:eastAsia="Calibri" w:hAnsi="Times New Roman" w:cs="Times New Roman"/>
          <w:lang w:val="lt-LT"/>
        </w:rPr>
        <w:t>Pardavėjas įsipareigoja pasiūlyti Prekę atitinkančią visus šioje Techninėje specifikacijoje nustatytus techninius ir kitus reikalavimus</w:t>
      </w:r>
      <w:r>
        <w:rPr>
          <w:rFonts w:ascii="Times New Roman" w:eastAsia="Calibri" w:hAnsi="Times New Roman" w:cs="Times New Roman"/>
          <w:lang w:val="lt-LT"/>
        </w:rPr>
        <w:t>.</w:t>
      </w:r>
    </w:p>
    <w:p w:rsidR="000D4A35" w:rsidRPr="000D4A35" w:rsidRDefault="000D4A35" w:rsidP="000D4A35">
      <w:pPr>
        <w:numPr>
          <w:ilvl w:val="1"/>
          <w:numId w:val="1"/>
        </w:numPr>
        <w:tabs>
          <w:tab w:val="left" w:pos="0"/>
          <w:tab w:val="left" w:pos="1276"/>
        </w:tabs>
        <w:ind w:left="0" w:firstLine="851"/>
        <w:contextualSpacing/>
        <w:jc w:val="both"/>
        <w:rPr>
          <w:rFonts w:ascii="Times New Roman" w:eastAsia="Calibri" w:hAnsi="Times New Roman" w:cs="Times New Roman"/>
          <w:lang w:val="lt-LT"/>
        </w:rPr>
      </w:pPr>
      <w:r w:rsidRPr="000D4A35">
        <w:rPr>
          <w:rFonts w:ascii="Times New Roman" w:eastAsia="Calibri" w:hAnsi="Times New Roman" w:cs="Times New Roman"/>
          <w:lang w:val="lt-LT"/>
        </w:rPr>
        <w:t>Pardavėjas visas galimas išlaidas įskaičiuoja į Prekės įkainį/kainą. Siūlomame įkainyje/kainoje turi būti įskaičiuotos visos Pardavėjo išlaidos ir mokėtini mokesčiai, būtini tinkamam Sutarties vykdymui.</w:t>
      </w:r>
    </w:p>
    <w:p w:rsidR="000D4A35" w:rsidRPr="000D4A35" w:rsidRDefault="000D4A35" w:rsidP="000D4A35">
      <w:pPr>
        <w:numPr>
          <w:ilvl w:val="1"/>
          <w:numId w:val="1"/>
        </w:numPr>
        <w:tabs>
          <w:tab w:val="left" w:pos="0"/>
          <w:tab w:val="left" w:pos="426"/>
          <w:tab w:val="left" w:pos="1276"/>
        </w:tabs>
        <w:ind w:left="0" w:firstLine="851"/>
        <w:contextualSpacing/>
        <w:jc w:val="both"/>
        <w:rPr>
          <w:rFonts w:ascii="Times New Roman" w:eastAsia="Calibri" w:hAnsi="Times New Roman" w:cs="Times New Roman"/>
          <w:lang w:val="lt-LT"/>
        </w:rPr>
      </w:pPr>
      <w:r w:rsidRPr="000D4A35">
        <w:rPr>
          <w:rFonts w:ascii="Times New Roman" w:eastAsia="Calibri" w:hAnsi="Times New Roman" w:cs="Times New Roman"/>
          <w:lang w:val="lt-LT"/>
        </w:rPr>
        <w:t xml:space="preserve">Pardavėjas prisiima visą` riziką dėl ne nuo Pirkėjo priklausančių aplinkybių, dėl kurių padidės su Sutarties vykdymu susijusios Pardavėjo išlaidos ir Pardavėjui Sutarties vykdymas taps sudėtingesnis (Pardavėjui padidės įsipareigojimų vykdymo kaina). Prekių kaina ir (ar) įkainiai jokiais atvejais nebus didinami, išskyrus Pirkimo sąlygose nustatytus kainos ir (ar) įkainių peržiūros procedūros atvejus. </w:t>
      </w:r>
    </w:p>
    <w:p w:rsidR="000D4A35" w:rsidRPr="000D4A35" w:rsidRDefault="000D4A35" w:rsidP="000D4A35">
      <w:pPr>
        <w:tabs>
          <w:tab w:val="left" w:pos="0"/>
          <w:tab w:val="left" w:pos="426"/>
        </w:tabs>
        <w:contextualSpacing/>
        <w:jc w:val="both"/>
        <w:rPr>
          <w:rFonts w:ascii="Times New Roman" w:eastAsia="Calibri" w:hAnsi="Times New Roman" w:cs="Times New Roman"/>
          <w:lang w:val="lt-LT"/>
        </w:rPr>
      </w:pPr>
    </w:p>
    <w:p w:rsidR="000D4A35" w:rsidRPr="000D4A35" w:rsidRDefault="000D4A35" w:rsidP="000D4A35">
      <w:pPr>
        <w:numPr>
          <w:ilvl w:val="0"/>
          <w:numId w:val="1"/>
        </w:numPr>
        <w:tabs>
          <w:tab w:val="left" w:pos="0"/>
          <w:tab w:val="left" w:pos="1276"/>
        </w:tabs>
        <w:ind w:left="0" w:firstLine="851"/>
        <w:contextualSpacing/>
        <w:jc w:val="both"/>
        <w:rPr>
          <w:rFonts w:ascii="Times New Roman" w:eastAsia="Calibri" w:hAnsi="Times New Roman" w:cs="Times New Roman"/>
          <w:b/>
          <w:lang w:val="lt-LT"/>
        </w:rPr>
      </w:pPr>
      <w:r w:rsidRPr="000D4A35">
        <w:rPr>
          <w:rFonts w:ascii="Times New Roman" w:eastAsia="Calibri" w:hAnsi="Times New Roman" w:cs="Times New Roman"/>
          <w:b/>
          <w:lang w:val="lt-LT"/>
        </w:rPr>
        <w:t>PIRKIMO OBJEKTO BENDRIEJI REIKALAVIMAI:</w:t>
      </w:r>
    </w:p>
    <w:p w:rsidR="000D4A35" w:rsidRPr="000D4A35" w:rsidRDefault="000D4A35" w:rsidP="000D4A35">
      <w:pPr>
        <w:numPr>
          <w:ilvl w:val="1"/>
          <w:numId w:val="1"/>
        </w:numPr>
        <w:tabs>
          <w:tab w:val="left" w:pos="0"/>
          <w:tab w:val="left" w:pos="1276"/>
        </w:tabs>
        <w:ind w:left="0" w:firstLine="851"/>
        <w:contextualSpacing/>
        <w:jc w:val="both"/>
        <w:rPr>
          <w:rFonts w:ascii="Times New Roman" w:eastAsia="Calibri" w:hAnsi="Times New Roman" w:cs="Times New Roman"/>
          <w:u w:val="single"/>
          <w:lang w:val="lt-LT"/>
        </w:rPr>
      </w:pPr>
      <w:r w:rsidRPr="000D4A35">
        <w:rPr>
          <w:rFonts w:ascii="Times New Roman" w:eastAsia="Calibri" w:hAnsi="Times New Roman" w:cs="Times New Roman"/>
          <w:u w:val="single"/>
          <w:lang w:val="lt-LT"/>
        </w:rPr>
        <w:t>Prekė turi būti nauja, ne</w:t>
      </w:r>
      <w:r w:rsidR="00CB1AF7">
        <w:rPr>
          <w:rFonts w:ascii="Times New Roman" w:eastAsia="Calibri" w:hAnsi="Times New Roman" w:cs="Times New Roman"/>
          <w:u w:val="single"/>
          <w:lang w:val="lt-LT"/>
        </w:rPr>
        <w:t>eksploatuota, skirta darbui veikliame dumble</w:t>
      </w:r>
      <w:r w:rsidRPr="000D4A35">
        <w:rPr>
          <w:rFonts w:ascii="Times New Roman" w:eastAsia="Calibri" w:hAnsi="Times New Roman" w:cs="Times New Roman"/>
          <w:u w:val="single"/>
          <w:lang w:val="lt-LT"/>
        </w:rPr>
        <w:t>, taip pat negali būti vienetinė arba kaip eksperimentinis gaminys, pagamintas specialiai šiam pirkimo konkursui bei turi visiškai atitikti Techninėje specifikacijoje nurodytus reikalavimus.</w:t>
      </w:r>
    </w:p>
    <w:p w:rsidR="000D4A35" w:rsidRPr="000D4A35" w:rsidRDefault="000D4A35" w:rsidP="000D4A35">
      <w:pPr>
        <w:numPr>
          <w:ilvl w:val="1"/>
          <w:numId w:val="1"/>
        </w:numPr>
        <w:tabs>
          <w:tab w:val="left" w:pos="0"/>
          <w:tab w:val="left" w:pos="1276"/>
        </w:tabs>
        <w:ind w:left="0" w:firstLine="851"/>
        <w:contextualSpacing/>
        <w:jc w:val="both"/>
        <w:rPr>
          <w:rFonts w:ascii="Times New Roman" w:eastAsia="Calibri" w:hAnsi="Times New Roman" w:cs="Times New Roman"/>
          <w:lang w:val="lt-LT"/>
        </w:rPr>
      </w:pPr>
      <w:r w:rsidRPr="000D4A35">
        <w:rPr>
          <w:rFonts w:ascii="Times New Roman" w:eastAsia="Calibri" w:hAnsi="Times New Roman" w:cs="Times New Roman"/>
          <w:lang w:val="lt-LT"/>
        </w:rPr>
        <w:t>Prekė turi atitikti Lietuvos Respublikoje ir Europos Sąjungoje galiojančius gamybos, montavimo, naudojimo, higienos, saugos ir sveikatos įstatymus – Prekė turi būti paženklinta ženklu CE.</w:t>
      </w:r>
    </w:p>
    <w:p w:rsidR="000D4A35" w:rsidRPr="000D4A35" w:rsidRDefault="000D4A35" w:rsidP="000D4A35">
      <w:pPr>
        <w:numPr>
          <w:ilvl w:val="1"/>
          <w:numId w:val="1"/>
        </w:numPr>
        <w:tabs>
          <w:tab w:val="left" w:pos="0"/>
          <w:tab w:val="left" w:pos="1276"/>
        </w:tabs>
        <w:ind w:left="0" w:firstLine="851"/>
        <w:contextualSpacing/>
        <w:jc w:val="both"/>
        <w:rPr>
          <w:rFonts w:ascii="Times New Roman" w:eastAsia="Calibri" w:hAnsi="Times New Roman" w:cs="Times New Roman"/>
          <w:lang w:val="lt-LT"/>
        </w:rPr>
      </w:pPr>
      <w:r w:rsidRPr="000D4A35">
        <w:rPr>
          <w:rFonts w:ascii="Times New Roman" w:eastAsia="Calibri" w:hAnsi="Times New Roman" w:cs="Times New Roman"/>
          <w:lang w:val="lt-LT"/>
        </w:rPr>
        <w:lastRenderedPageBreak/>
        <w:t>Jei Techninėje specifikacijoje nurodyti konkretūs modeliai, tipai, sistemos, sertifikatai ir kt. Gali būti pakeisti lygiaverčiais. Jei Pardavėjas siūlo lygiavertes medžiagas, standartus, metodus, tipus ar pan. – kartu su Pasiūlymu turi būti pateikiama ir pagrįsta informacija – pagrindimas – iš kurios Pirkėjas galėtų nustatyti, kad siūlomos medžiagos, standartai, metodai, tipai ar pan. Yra lygiaverčiai reikalaujamoms.</w:t>
      </w:r>
    </w:p>
    <w:p w:rsidR="000D4A35" w:rsidRPr="000D4A35" w:rsidRDefault="000D4A35" w:rsidP="000D4A35">
      <w:pPr>
        <w:numPr>
          <w:ilvl w:val="1"/>
          <w:numId w:val="1"/>
        </w:numPr>
        <w:tabs>
          <w:tab w:val="left" w:pos="0"/>
          <w:tab w:val="left" w:pos="1276"/>
        </w:tabs>
        <w:ind w:left="0" w:firstLine="851"/>
        <w:contextualSpacing/>
        <w:jc w:val="both"/>
        <w:rPr>
          <w:rFonts w:ascii="Times New Roman" w:eastAsia="Calibri" w:hAnsi="Times New Roman" w:cs="Times New Roman"/>
          <w:lang w:val="lt-LT"/>
        </w:rPr>
      </w:pPr>
      <w:r w:rsidRPr="000D4A35">
        <w:rPr>
          <w:rFonts w:ascii="Times New Roman" w:eastAsia="Calibri" w:hAnsi="Times New Roman" w:cs="Times New Roman"/>
          <w:lang w:val="lt-LT"/>
        </w:rPr>
        <w:t>Kartu su pasiūlymu turi būti pateikiama: Prekės techninis pasas (modelis, markė), kuriame nurodomi techniniai duomenys patvirtinantys, kad Prekė atitinka keliamus reikalavimus, lietuvių arba anglų kalba. Prekės techniniame pase taip pat turi būti pateikiama brėžiniai su Prekės matmenimis.</w:t>
      </w:r>
    </w:p>
    <w:p w:rsidR="000D4A35" w:rsidRPr="000D4A35" w:rsidRDefault="000D4A35" w:rsidP="000D4A35">
      <w:pPr>
        <w:numPr>
          <w:ilvl w:val="1"/>
          <w:numId w:val="1"/>
        </w:numPr>
        <w:tabs>
          <w:tab w:val="left" w:pos="0"/>
          <w:tab w:val="left" w:pos="1276"/>
        </w:tabs>
        <w:ind w:left="0" w:firstLine="851"/>
        <w:contextualSpacing/>
        <w:jc w:val="both"/>
        <w:rPr>
          <w:rFonts w:ascii="Times New Roman" w:eastAsia="Calibri" w:hAnsi="Times New Roman" w:cs="Times New Roman"/>
          <w:lang w:val="lt-LT"/>
        </w:rPr>
      </w:pPr>
      <w:r w:rsidRPr="000D4A35">
        <w:rPr>
          <w:rFonts w:ascii="Times New Roman" w:eastAsia="Calibri" w:hAnsi="Times New Roman" w:cs="Times New Roman"/>
          <w:lang w:val="lt-LT"/>
        </w:rPr>
        <w:t>Nurodytos Prekės (medžiagos, produktai, įranga), nekeičiant kainos, Pirkėjo sutikimu gali būti pakeistos kitomis, jeigu Prekės nebegaminamos ir Pardavėjas Pirkėjui pateikia tai pagrindžiančius dokumentus (pavyzdžiui gamintojo raštą/patvirtinimą, kad Prekė nebegaminama). Pardavėjas taip pat privalo pateikti dokumentus, pagrindžiančius, jog naujos Prekės visiškai atitinka pirkimo dokumentuose nustatytą techninę specifikaciją ir (ar) Pardavėjo pasiūlyme nurodytos techninių rodiklių reikšmės, yra ne prastesnės, o lygiavertės ar geresnės kokybės. Toks Prekės keitimas įforminamas raštu sudarant papildomą susitarimą prie Sutarties.</w:t>
      </w:r>
    </w:p>
    <w:p w:rsidR="000D4A35" w:rsidRPr="000D4A35" w:rsidRDefault="000D4A35" w:rsidP="000D4A35">
      <w:pPr>
        <w:numPr>
          <w:ilvl w:val="1"/>
          <w:numId w:val="1"/>
        </w:numPr>
        <w:tabs>
          <w:tab w:val="left" w:pos="0"/>
          <w:tab w:val="left" w:pos="1276"/>
        </w:tabs>
        <w:ind w:left="0" w:firstLine="851"/>
        <w:contextualSpacing/>
        <w:jc w:val="both"/>
        <w:rPr>
          <w:rFonts w:ascii="Times New Roman" w:eastAsia="Calibri" w:hAnsi="Times New Roman" w:cs="Times New Roman"/>
          <w:lang w:val="lt-LT"/>
        </w:rPr>
      </w:pPr>
      <w:r w:rsidRPr="000D4A35">
        <w:rPr>
          <w:rFonts w:ascii="Times New Roman" w:eastAsia="Calibri" w:hAnsi="Times New Roman" w:cs="Times New Roman"/>
          <w:lang w:val="lt-LT"/>
        </w:rPr>
        <w:t>Prekei turi būti taikoma ne mažiau kaip 24 mėn. Nemokama kokybės garantija. Garantinis laikotarpis prasideda nuo Prekių perdavimo – priėmimo momento. Konkretus garantijos terminas nurodomas Sutartyje.</w:t>
      </w:r>
    </w:p>
    <w:p w:rsidR="000D4A35" w:rsidRPr="000D4A35" w:rsidRDefault="000D4A35" w:rsidP="000D4A35">
      <w:pPr>
        <w:numPr>
          <w:ilvl w:val="1"/>
          <w:numId w:val="1"/>
        </w:numPr>
        <w:tabs>
          <w:tab w:val="left" w:pos="0"/>
          <w:tab w:val="left" w:pos="1276"/>
        </w:tabs>
        <w:ind w:left="0" w:firstLine="851"/>
        <w:contextualSpacing/>
        <w:jc w:val="both"/>
        <w:rPr>
          <w:rFonts w:ascii="Times New Roman" w:eastAsia="Calibri" w:hAnsi="Times New Roman" w:cs="Times New Roman"/>
          <w:lang w:val="lt-LT"/>
        </w:rPr>
      </w:pPr>
      <w:r w:rsidRPr="000D4A35">
        <w:rPr>
          <w:rFonts w:ascii="Times New Roman" w:eastAsia="Calibri" w:hAnsi="Times New Roman" w:cs="Times New Roman"/>
          <w:lang w:val="lt-LT"/>
        </w:rPr>
        <w:t xml:space="preserve">Pardavėjas garantiniu laikotarpiu privalo savo lėšomis atlikti garantinę priežiūrą ir įrangos remontą, įskaitant natūraliai besidėvinčias dalis (t.y., į pasiūlymo kainą įskaičiuotas smulkintuvas ir jo garantinė priežiūra pagal gamintojo rekomendacijas). </w:t>
      </w:r>
    </w:p>
    <w:p w:rsidR="000D4A35" w:rsidRPr="000D4A35" w:rsidRDefault="000D4A35" w:rsidP="000D4A35">
      <w:pPr>
        <w:numPr>
          <w:ilvl w:val="1"/>
          <w:numId w:val="1"/>
        </w:numPr>
        <w:tabs>
          <w:tab w:val="left" w:pos="0"/>
          <w:tab w:val="left" w:pos="1276"/>
        </w:tabs>
        <w:ind w:left="0" w:firstLine="851"/>
        <w:contextualSpacing/>
        <w:jc w:val="both"/>
        <w:rPr>
          <w:rFonts w:ascii="Times New Roman" w:eastAsia="Calibri" w:hAnsi="Times New Roman" w:cs="Times New Roman"/>
          <w:lang w:val="lt-LT"/>
        </w:rPr>
      </w:pPr>
      <w:r w:rsidRPr="000D4A35">
        <w:rPr>
          <w:rFonts w:ascii="Times New Roman" w:eastAsia="Calibri" w:hAnsi="Times New Roman" w:cs="Times New Roman"/>
          <w:lang w:val="lt-LT"/>
        </w:rPr>
        <w:t>Pardavėjas garantuoja, kad Prekių garantiniu laikotarpiu gedimai, atsiradę dėl brokuotų medžiagų ar Prekių gamybos klaidų bus šalinami nemokamai arba pakeičiant nekokybiškas Prekes naujomis.</w:t>
      </w:r>
    </w:p>
    <w:p w:rsidR="000D4A35" w:rsidRPr="000D4A35" w:rsidRDefault="000D4A35" w:rsidP="000D4A35">
      <w:pPr>
        <w:numPr>
          <w:ilvl w:val="1"/>
          <w:numId w:val="1"/>
        </w:numPr>
        <w:tabs>
          <w:tab w:val="left" w:pos="0"/>
          <w:tab w:val="left" w:pos="1276"/>
        </w:tabs>
        <w:ind w:left="0" w:firstLine="851"/>
        <w:contextualSpacing/>
        <w:jc w:val="both"/>
        <w:rPr>
          <w:rFonts w:ascii="Times New Roman" w:eastAsia="Calibri" w:hAnsi="Times New Roman" w:cs="Times New Roman"/>
          <w:lang w:val="lt-LT"/>
        </w:rPr>
      </w:pPr>
      <w:r w:rsidRPr="000D4A35">
        <w:rPr>
          <w:rFonts w:ascii="Times New Roman" w:eastAsia="Calibri" w:hAnsi="Times New Roman" w:cs="Times New Roman"/>
          <w:lang w:val="lt-LT"/>
        </w:rPr>
        <w:t>Siūlomai Prekei turi būti atlikti gamyklos – gamintojo hidrauliniai bandymai, bandymo protokolo kopija gaminiui arba gaminių partijai turi būti pateikta Pirkėjui Sutarties vykdymo metu, t.y. pristatant Prekę.</w:t>
      </w:r>
    </w:p>
    <w:p w:rsidR="000D4A35" w:rsidRDefault="000D4A35" w:rsidP="00130AFC">
      <w:pPr>
        <w:numPr>
          <w:ilvl w:val="1"/>
          <w:numId w:val="1"/>
        </w:numPr>
        <w:tabs>
          <w:tab w:val="left" w:pos="0"/>
          <w:tab w:val="left" w:pos="1276"/>
        </w:tabs>
        <w:ind w:left="0" w:firstLine="851"/>
        <w:contextualSpacing/>
        <w:jc w:val="both"/>
        <w:rPr>
          <w:rFonts w:ascii="Times New Roman" w:eastAsia="Calibri" w:hAnsi="Times New Roman" w:cs="Times New Roman"/>
          <w:lang w:val="lt-LT"/>
        </w:rPr>
      </w:pPr>
      <w:r w:rsidRPr="000D4A35">
        <w:rPr>
          <w:rFonts w:ascii="Times New Roman" w:eastAsia="Calibri" w:hAnsi="Times New Roman" w:cs="Times New Roman"/>
          <w:lang w:val="lt-LT"/>
        </w:rPr>
        <w:t xml:space="preserve">Prekės garantinio aptarnavimo laikotarpiu atsiradus gedimui, Pardavėjas privalo reaguoti į Pirkėjo skambutį per 1-2 darbo dienas, o išvežtos į garantinį remontą Prekės turi būti grąžintos ne vėliau kaip per </w:t>
      </w:r>
      <w:r w:rsidR="00130AFC" w:rsidRPr="00130AFC">
        <w:rPr>
          <w:rFonts w:ascii="Times New Roman" w:eastAsia="Calibri" w:hAnsi="Times New Roman" w:cs="Times New Roman"/>
          <w:lang w:val="lt-LT"/>
        </w:rPr>
        <w:t>20 (dvidešimt) darbo dienų</w:t>
      </w:r>
      <w:r w:rsidR="00130AFC">
        <w:rPr>
          <w:rFonts w:ascii="Times New Roman" w:eastAsia="Calibri" w:hAnsi="Times New Roman" w:cs="Times New Roman"/>
          <w:lang w:val="lt-LT"/>
        </w:rPr>
        <w:t xml:space="preserve">. </w:t>
      </w:r>
    </w:p>
    <w:p w:rsidR="000D4A35" w:rsidRPr="000D4A35" w:rsidRDefault="000D4A35" w:rsidP="000D4A35">
      <w:pPr>
        <w:tabs>
          <w:tab w:val="left" w:pos="0"/>
          <w:tab w:val="left" w:pos="426"/>
        </w:tabs>
        <w:contextualSpacing/>
        <w:jc w:val="both"/>
        <w:rPr>
          <w:rFonts w:ascii="Times New Roman" w:eastAsia="Calibri" w:hAnsi="Times New Roman" w:cs="Times New Roman"/>
          <w:lang w:val="lt-LT"/>
        </w:rPr>
      </w:pPr>
    </w:p>
    <w:p w:rsidR="000D4A35" w:rsidRPr="000D4A35" w:rsidRDefault="000D4A35" w:rsidP="000D4A35">
      <w:pPr>
        <w:numPr>
          <w:ilvl w:val="0"/>
          <w:numId w:val="1"/>
        </w:numPr>
        <w:tabs>
          <w:tab w:val="left" w:pos="0"/>
        </w:tabs>
        <w:ind w:left="0" w:firstLine="851"/>
        <w:contextualSpacing/>
        <w:jc w:val="both"/>
        <w:rPr>
          <w:rFonts w:ascii="Times New Roman" w:eastAsia="Calibri" w:hAnsi="Times New Roman" w:cs="Times New Roman"/>
          <w:b/>
          <w:lang w:val="lt-LT"/>
        </w:rPr>
      </w:pPr>
      <w:r w:rsidRPr="000D4A35">
        <w:rPr>
          <w:rFonts w:ascii="Times New Roman" w:eastAsia="Calibri" w:hAnsi="Times New Roman" w:cs="Times New Roman"/>
          <w:b/>
          <w:lang w:val="lt-LT"/>
        </w:rPr>
        <w:t>TECHNINIAI REIKALAVIMAI PIRKIMO OBJEKTUI:</w:t>
      </w:r>
    </w:p>
    <w:p w:rsidR="00AE3361" w:rsidRPr="005065EE" w:rsidRDefault="00003A12" w:rsidP="00003A12">
      <w:pPr>
        <w:tabs>
          <w:tab w:val="left" w:pos="0"/>
        </w:tabs>
        <w:ind w:firstLine="426"/>
        <w:contextualSpacing/>
        <w:jc w:val="both"/>
        <w:rPr>
          <w:rFonts w:ascii="Times New Roman" w:eastAsia="Calibri" w:hAnsi="Times New Roman" w:cs="Times New Roman"/>
          <w:b/>
          <w:u w:val="single"/>
          <w:lang w:val="lt-LT"/>
        </w:rPr>
      </w:pPr>
      <w:r>
        <w:rPr>
          <w:rFonts w:ascii="Times New Roman" w:eastAsia="Calibri" w:hAnsi="Times New Roman" w:cs="Times New Roman"/>
          <w:lang w:val="lt-LT"/>
        </w:rPr>
        <w:t>4.1.</w:t>
      </w:r>
      <w:r w:rsidR="00AE3361" w:rsidRPr="00AE3361">
        <w:rPr>
          <w:rFonts w:ascii="Times New Roman" w:eastAsia="Calibri" w:hAnsi="Times New Roman" w:cs="Times New Roman"/>
          <w:lang w:val="lt-LT"/>
        </w:rPr>
        <w:t xml:space="preserve"> Bendrieji duomenys</w:t>
      </w:r>
      <w:r w:rsidR="00237527">
        <w:rPr>
          <w:rFonts w:ascii="Times New Roman" w:eastAsia="Calibri" w:hAnsi="Times New Roman" w:cs="Times New Roman"/>
          <w:lang w:val="lt-LT"/>
        </w:rPr>
        <w:t>:</w:t>
      </w:r>
    </w:p>
    <w:p w:rsidR="00AE3361" w:rsidRPr="00AE3361" w:rsidRDefault="00003A12" w:rsidP="00AE3361">
      <w:pPr>
        <w:tabs>
          <w:tab w:val="left" w:pos="0"/>
          <w:tab w:val="left" w:pos="426"/>
        </w:tabs>
        <w:ind w:left="360"/>
        <w:contextualSpacing/>
        <w:jc w:val="both"/>
        <w:rPr>
          <w:rFonts w:ascii="Times New Roman" w:eastAsia="Calibri" w:hAnsi="Times New Roman" w:cs="Times New Roman"/>
          <w:lang w:val="lt-LT"/>
        </w:rPr>
      </w:pPr>
      <w:r>
        <w:rPr>
          <w:rFonts w:ascii="Times New Roman" w:eastAsia="Calibri" w:hAnsi="Times New Roman" w:cs="Times New Roman"/>
          <w:lang w:val="lt-LT"/>
        </w:rPr>
        <w:t>4.1.1.</w:t>
      </w:r>
      <w:r w:rsidR="00237527">
        <w:rPr>
          <w:rFonts w:ascii="Times New Roman" w:eastAsia="Calibri" w:hAnsi="Times New Roman" w:cs="Times New Roman"/>
          <w:lang w:val="lt-LT"/>
        </w:rPr>
        <w:t xml:space="preserve"> </w:t>
      </w:r>
      <w:r w:rsidR="00AE3361" w:rsidRPr="00AE3361">
        <w:rPr>
          <w:rFonts w:ascii="Times New Roman" w:eastAsia="Calibri" w:hAnsi="Times New Roman" w:cs="Times New Roman"/>
          <w:lang w:val="lt-LT"/>
        </w:rPr>
        <w:t xml:space="preserve">Darbo aplinka – </w:t>
      </w:r>
      <w:r w:rsidR="00CB1AF7" w:rsidRPr="00CB1AF7">
        <w:rPr>
          <w:rFonts w:ascii="Times New Roman" w:eastAsia="Calibri" w:hAnsi="Times New Roman" w:cs="Times New Roman"/>
          <w:lang w:val="lt-LT"/>
        </w:rPr>
        <w:t>veiklusis dumblas</w:t>
      </w:r>
      <w:r w:rsidR="00CB1AF7">
        <w:rPr>
          <w:rFonts w:ascii="Times New Roman" w:eastAsia="Calibri" w:hAnsi="Times New Roman" w:cs="Times New Roman"/>
          <w:lang w:val="lt-LT"/>
        </w:rPr>
        <w:t>.</w:t>
      </w:r>
    </w:p>
    <w:p w:rsidR="00AE3361" w:rsidRPr="00AE3361" w:rsidRDefault="00003A12" w:rsidP="00AE3361">
      <w:pPr>
        <w:tabs>
          <w:tab w:val="left" w:pos="0"/>
          <w:tab w:val="left" w:pos="426"/>
        </w:tabs>
        <w:ind w:left="360"/>
        <w:contextualSpacing/>
        <w:jc w:val="both"/>
        <w:rPr>
          <w:rFonts w:ascii="Times New Roman" w:eastAsia="Calibri" w:hAnsi="Times New Roman" w:cs="Times New Roman"/>
          <w:lang w:val="lt-LT"/>
        </w:rPr>
      </w:pPr>
      <w:r>
        <w:rPr>
          <w:rFonts w:ascii="Times New Roman" w:eastAsia="Calibri" w:hAnsi="Times New Roman" w:cs="Times New Roman"/>
          <w:lang w:val="lt-LT"/>
        </w:rPr>
        <w:t>4.1.</w:t>
      </w:r>
      <w:r w:rsidR="00237527">
        <w:rPr>
          <w:rFonts w:ascii="Times New Roman" w:eastAsia="Calibri" w:hAnsi="Times New Roman" w:cs="Times New Roman"/>
          <w:lang w:val="lt-LT"/>
        </w:rPr>
        <w:t>2</w:t>
      </w:r>
      <w:r w:rsidR="00237527" w:rsidRPr="00237527">
        <w:rPr>
          <w:rFonts w:ascii="Times New Roman" w:eastAsia="Calibri" w:hAnsi="Times New Roman" w:cs="Times New Roman"/>
          <w:lang w:val="lt-LT"/>
        </w:rPr>
        <w:t xml:space="preserve">. </w:t>
      </w:r>
      <w:r w:rsidR="00AE3361" w:rsidRPr="00AE3361">
        <w:rPr>
          <w:rFonts w:ascii="Times New Roman" w:eastAsia="Calibri" w:hAnsi="Times New Roman" w:cs="Times New Roman"/>
          <w:lang w:val="lt-LT"/>
        </w:rPr>
        <w:t xml:space="preserve">Skysčio temperatūra  0 - 40 </w:t>
      </w:r>
      <w:proofErr w:type="spellStart"/>
      <w:r w:rsidR="00AE3361" w:rsidRPr="00AE3361">
        <w:rPr>
          <w:rFonts w:ascii="Times New Roman" w:eastAsia="Calibri" w:hAnsi="Times New Roman" w:cs="Times New Roman"/>
          <w:lang w:val="lt-LT"/>
        </w:rPr>
        <w:t>Cº</w:t>
      </w:r>
      <w:proofErr w:type="spellEnd"/>
      <w:r w:rsidR="00AE3361" w:rsidRPr="00AE3361">
        <w:rPr>
          <w:rFonts w:ascii="Times New Roman" w:eastAsia="Calibri" w:hAnsi="Times New Roman" w:cs="Times New Roman"/>
          <w:lang w:val="lt-LT"/>
        </w:rPr>
        <w:t>.</w:t>
      </w:r>
    </w:p>
    <w:p w:rsidR="005065EE" w:rsidRDefault="005065EE" w:rsidP="00AE3361">
      <w:pPr>
        <w:tabs>
          <w:tab w:val="left" w:pos="0"/>
          <w:tab w:val="left" w:pos="426"/>
        </w:tabs>
        <w:ind w:left="360"/>
        <w:contextualSpacing/>
        <w:jc w:val="both"/>
        <w:rPr>
          <w:rFonts w:ascii="Times New Roman" w:eastAsia="Calibri" w:hAnsi="Times New Roman" w:cs="Times New Roman"/>
          <w:lang w:val="lt-LT"/>
        </w:rPr>
      </w:pPr>
    </w:p>
    <w:p w:rsidR="00AE3361" w:rsidRPr="005065EE" w:rsidRDefault="00003A12" w:rsidP="00AE3361">
      <w:pPr>
        <w:tabs>
          <w:tab w:val="left" w:pos="0"/>
          <w:tab w:val="left" w:pos="426"/>
        </w:tabs>
        <w:ind w:left="360"/>
        <w:contextualSpacing/>
        <w:jc w:val="both"/>
        <w:rPr>
          <w:rFonts w:ascii="Times New Roman" w:eastAsia="Calibri" w:hAnsi="Times New Roman" w:cs="Times New Roman"/>
          <w:u w:val="single"/>
          <w:lang w:val="lt-LT"/>
        </w:rPr>
      </w:pPr>
      <w:r>
        <w:rPr>
          <w:rFonts w:ascii="Times New Roman" w:eastAsia="Calibri" w:hAnsi="Times New Roman" w:cs="Times New Roman"/>
          <w:u w:val="single"/>
          <w:lang w:val="lt-LT"/>
        </w:rPr>
        <w:t>4.</w:t>
      </w:r>
      <w:r w:rsidR="005065EE" w:rsidRPr="005065EE">
        <w:rPr>
          <w:rFonts w:ascii="Times New Roman" w:eastAsia="Calibri" w:hAnsi="Times New Roman" w:cs="Times New Roman"/>
          <w:u w:val="single"/>
          <w:lang w:val="lt-LT"/>
        </w:rPr>
        <w:t>2</w:t>
      </w:r>
      <w:r w:rsidR="00237527" w:rsidRPr="005065EE">
        <w:rPr>
          <w:rFonts w:ascii="Times New Roman" w:eastAsia="Calibri" w:hAnsi="Times New Roman" w:cs="Times New Roman"/>
          <w:u w:val="single"/>
          <w:lang w:val="lt-LT"/>
        </w:rPr>
        <w:t xml:space="preserve"> </w:t>
      </w:r>
      <w:r w:rsidR="00AE3361" w:rsidRPr="005065EE">
        <w:rPr>
          <w:rFonts w:ascii="Times New Roman" w:eastAsia="Calibri" w:hAnsi="Times New Roman" w:cs="Times New Roman"/>
          <w:u w:val="single"/>
          <w:lang w:val="lt-LT"/>
        </w:rPr>
        <w:t>Siurblio techninės charakteristikos</w:t>
      </w:r>
      <w:r w:rsidR="005065EE" w:rsidRPr="005065EE">
        <w:rPr>
          <w:rFonts w:ascii="Times New Roman" w:eastAsia="Calibri" w:hAnsi="Times New Roman" w:cs="Times New Roman"/>
          <w:u w:val="single"/>
          <w:lang w:val="lt-LT"/>
        </w:rPr>
        <w:t>:</w:t>
      </w:r>
    </w:p>
    <w:p w:rsidR="00AE3361" w:rsidRPr="00AE3361" w:rsidRDefault="00003A12" w:rsidP="00AE3361">
      <w:pPr>
        <w:tabs>
          <w:tab w:val="left" w:pos="0"/>
          <w:tab w:val="left" w:pos="426"/>
        </w:tabs>
        <w:ind w:left="360"/>
        <w:contextualSpacing/>
        <w:jc w:val="both"/>
        <w:rPr>
          <w:rFonts w:ascii="Times New Roman" w:eastAsia="Calibri" w:hAnsi="Times New Roman" w:cs="Times New Roman"/>
          <w:lang w:val="lt-LT"/>
        </w:rPr>
      </w:pPr>
      <w:r>
        <w:rPr>
          <w:rFonts w:ascii="Times New Roman" w:eastAsia="Calibri" w:hAnsi="Times New Roman" w:cs="Times New Roman"/>
          <w:lang w:val="lt-LT"/>
        </w:rPr>
        <w:t>4.</w:t>
      </w:r>
      <w:r w:rsidR="005065EE">
        <w:rPr>
          <w:rFonts w:ascii="Times New Roman" w:eastAsia="Calibri" w:hAnsi="Times New Roman" w:cs="Times New Roman"/>
          <w:lang w:val="lt-LT"/>
        </w:rPr>
        <w:t>2.1.</w:t>
      </w:r>
      <w:r w:rsidR="00237527" w:rsidRPr="00237527">
        <w:rPr>
          <w:rFonts w:ascii="Times New Roman" w:eastAsia="Calibri" w:hAnsi="Times New Roman" w:cs="Times New Roman"/>
          <w:lang w:val="lt-LT"/>
        </w:rPr>
        <w:t xml:space="preserve"> </w:t>
      </w:r>
      <w:r w:rsidR="00AE3361" w:rsidRPr="00AE3361">
        <w:rPr>
          <w:rFonts w:ascii="Times New Roman" w:eastAsia="Calibri" w:hAnsi="Times New Roman" w:cs="Times New Roman"/>
          <w:lang w:val="lt-LT"/>
        </w:rPr>
        <w:t xml:space="preserve">Pakėlimo aukštis – </w:t>
      </w:r>
      <w:r w:rsidR="00CB1AF7" w:rsidRPr="00CB1AF7">
        <w:rPr>
          <w:rFonts w:ascii="Times New Roman" w:eastAsia="Calibri" w:hAnsi="Times New Roman" w:cs="Times New Roman"/>
          <w:lang w:val="lt-LT"/>
        </w:rPr>
        <w:t>min. 12 m</w:t>
      </w:r>
      <w:r w:rsidR="00CB1AF7">
        <w:rPr>
          <w:rFonts w:ascii="Times New Roman" w:eastAsia="Calibri" w:hAnsi="Times New Roman" w:cs="Times New Roman"/>
          <w:lang w:val="lt-LT"/>
        </w:rPr>
        <w:t>;</w:t>
      </w:r>
    </w:p>
    <w:p w:rsidR="00AE3361" w:rsidRPr="00AE3361" w:rsidRDefault="00003A12" w:rsidP="00AE3361">
      <w:pPr>
        <w:tabs>
          <w:tab w:val="left" w:pos="0"/>
          <w:tab w:val="left" w:pos="426"/>
        </w:tabs>
        <w:ind w:left="360"/>
        <w:contextualSpacing/>
        <w:jc w:val="both"/>
        <w:rPr>
          <w:rFonts w:ascii="Times New Roman" w:eastAsia="Calibri" w:hAnsi="Times New Roman" w:cs="Times New Roman"/>
          <w:lang w:val="lt-LT"/>
        </w:rPr>
      </w:pPr>
      <w:r>
        <w:rPr>
          <w:rFonts w:ascii="Times New Roman" w:eastAsia="Calibri" w:hAnsi="Times New Roman" w:cs="Times New Roman"/>
          <w:lang w:val="lt-LT"/>
        </w:rPr>
        <w:t>4.</w:t>
      </w:r>
      <w:r w:rsidR="005065EE">
        <w:rPr>
          <w:rFonts w:ascii="Times New Roman" w:eastAsia="Calibri" w:hAnsi="Times New Roman" w:cs="Times New Roman"/>
          <w:lang w:val="lt-LT"/>
        </w:rPr>
        <w:t>2.2.</w:t>
      </w:r>
      <w:r w:rsidR="00237527" w:rsidRPr="00237527">
        <w:rPr>
          <w:rFonts w:ascii="Times New Roman" w:eastAsia="Calibri" w:hAnsi="Times New Roman" w:cs="Times New Roman"/>
          <w:lang w:val="lt-LT"/>
        </w:rPr>
        <w:t xml:space="preserve"> </w:t>
      </w:r>
      <w:r w:rsidR="00AE3361" w:rsidRPr="00AE3361">
        <w:rPr>
          <w:rFonts w:ascii="Times New Roman" w:eastAsia="Calibri" w:hAnsi="Times New Roman" w:cs="Times New Roman"/>
          <w:lang w:val="lt-LT"/>
        </w:rPr>
        <w:t xml:space="preserve">Siurblio našumas – </w:t>
      </w:r>
      <w:r w:rsidR="00CB1AF7" w:rsidRPr="00CB1AF7">
        <w:rPr>
          <w:rFonts w:ascii="Times New Roman" w:eastAsia="Calibri" w:hAnsi="Times New Roman" w:cs="Times New Roman"/>
          <w:lang w:val="lt-LT"/>
        </w:rPr>
        <w:t>min. 900 m3/h</w:t>
      </w:r>
      <w:r w:rsidR="00CB1AF7">
        <w:rPr>
          <w:rFonts w:ascii="Times New Roman" w:eastAsia="Calibri" w:hAnsi="Times New Roman" w:cs="Times New Roman"/>
          <w:lang w:val="lt-LT"/>
        </w:rPr>
        <w:t>;</w:t>
      </w:r>
    </w:p>
    <w:p w:rsidR="00CB1AF7" w:rsidRDefault="00003A12" w:rsidP="00AE3361">
      <w:pPr>
        <w:tabs>
          <w:tab w:val="left" w:pos="0"/>
          <w:tab w:val="left" w:pos="426"/>
        </w:tabs>
        <w:ind w:left="360"/>
        <w:contextualSpacing/>
        <w:jc w:val="both"/>
        <w:rPr>
          <w:rFonts w:ascii="Times New Roman" w:eastAsia="Calibri" w:hAnsi="Times New Roman" w:cs="Times New Roman"/>
          <w:lang w:val="lt-LT"/>
        </w:rPr>
      </w:pPr>
      <w:r>
        <w:rPr>
          <w:rFonts w:ascii="Times New Roman" w:eastAsia="Calibri" w:hAnsi="Times New Roman" w:cs="Times New Roman"/>
          <w:lang w:val="lt-LT"/>
        </w:rPr>
        <w:t>4.</w:t>
      </w:r>
      <w:r w:rsidR="005065EE">
        <w:rPr>
          <w:rFonts w:ascii="Times New Roman" w:eastAsia="Calibri" w:hAnsi="Times New Roman" w:cs="Times New Roman"/>
          <w:lang w:val="lt-LT"/>
        </w:rPr>
        <w:t>2.3.</w:t>
      </w:r>
      <w:r w:rsidR="00237527" w:rsidRPr="00237527">
        <w:rPr>
          <w:rFonts w:ascii="Times New Roman" w:eastAsia="Calibri" w:hAnsi="Times New Roman" w:cs="Times New Roman"/>
          <w:lang w:val="lt-LT"/>
        </w:rPr>
        <w:t xml:space="preserve"> </w:t>
      </w:r>
      <w:r w:rsidR="00CB1AF7" w:rsidRPr="00CB1AF7">
        <w:rPr>
          <w:rFonts w:ascii="Times New Roman" w:eastAsia="Calibri" w:hAnsi="Times New Roman" w:cs="Times New Roman"/>
          <w:lang w:val="lt-LT"/>
        </w:rPr>
        <w:t>Siurblio hidraulinis naudingumo koefici</w:t>
      </w:r>
      <w:r w:rsidR="00CB1AF7">
        <w:rPr>
          <w:rFonts w:ascii="Times New Roman" w:eastAsia="Calibri" w:hAnsi="Times New Roman" w:cs="Times New Roman"/>
          <w:lang w:val="lt-LT"/>
        </w:rPr>
        <w:t>entas darbo taške ne mažiau 84%;</w:t>
      </w:r>
    </w:p>
    <w:p w:rsidR="00AE3361" w:rsidRPr="00AE3361" w:rsidRDefault="00003A12" w:rsidP="00AE3361">
      <w:pPr>
        <w:tabs>
          <w:tab w:val="left" w:pos="0"/>
          <w:tab w:val="left" w:pos="426"/>
        </w:tabs>
        <w:ind w:left="360"/>
        <w:contextualSpacing/>
        <w:jc w:val="both"/>
        <w:rPr>
          <w:rFonts w:ascii="Times New Roman" w:eastAsia="Calibri" w:hAnsi="Times New Roman" w:cs="Times New Roman"/>
          <w:lang w:val="lt-LT"/>
        </w:rPr>
      </w:pPr>
      <w:r>
        <w:rPr>
          <w:rFonts w:ascii="Times New Roman" w:eastAsia="Calibri" w:hAnsi="Times New Roman" w:cs="Times New Roman"/>
          <w:lang w:val="lt-LT"/>
        </w:rPr>
        <w:t>4.</w:t>
      </w:r>
      <w:r w:rsidR="005065EE">
        <w:rPr>
          <w:rFonts w:ascii="Times New Roman" w:eastAsia="Calibri" w:hAnsi="Times New Roman" w:cs="Times New Roman"/>
          <w:lang w:val="lt-LT"/>
        </w:rPr>
        <w:t>2.4.</w:t>
      </w:r>
      <w:r w:rsidR="00237527" w:rsidRPr="00237527">
        <w:rPr>
          <w:rFonts w:ascii="Times New Roman" w:eastAsia="Calibri" w:hAnsi="Times New Roman" w:cs="Times New Roman"/>
          <w:lang w:val="lt-LT"/>
        </w:rPr>
        <w:t xml:space="preserve"> </w:t>
      </w:r>
      <w:r w:rsidR="00AE3361" w:rsidRPr="00AE3361">
        <w:rPr>
          <w:rFonts w:ascii="Times New Roman" w:eastAsia="Calibri" w:hAnsi="Times New Roman" w:cs="Times New Roman"/>
          <w:lang w:val="lt-LT"/>
        </w:rPr>
        <w:t xml:space="preserve">Siurblys turi turėti galimybę dirbti 35÷50 Hz diapazone per </w:t>
      </w:r>
      <w:r w:rsidR="00CB1AF7">
        <w:rPr>
          <w:rFonts w:ascii="Times New Roman" w:eastAsia="Calibri" w:hAnsi="Times New Roman" w:cs="Times New Roman"/>
          <w:lang w:val="lt-LT"/>
        </w:rPr>
        <w:t>elektros srovės dažnio keitiklį;</w:t>
      </w:r>
    </w:p>
    <w:p w:rsidR="00AE3361" w:rsidRPr="00AE3361" w:rsidRDefault="00003A12" w:rsidP="00AE3361">
      <w:pPr>
        <w:tabs>
          <w:tab w:val="left" w:pos="0"/>
          <w:tab w:val="left" w:pos="426"/>
        </w:tabs>
        <w:ind w:left="360"/>
        <w:contextualSpacing/>
        <w:jc w:val="both"/>
        <w:rPr>
          <w:rFonts w:ascii="Times New Roman" w:eastAsia="Calibri" w:hAnsi="Times New Roman" w:cs="Times New Roman"/>
          <w:lang w:val="lt-LT"/>
        </w:rPr>
      </w:pPr>
      <w:r>
        <w:rPr>
          <w:rFonts w:ascii="Times New Roman" w:eastAsia="Calibri" w:hAnsi="Times New Roman" w:cs="Times New Roman"/>
          <w:lang w:val="lt-LT"/>
        </w:rPr>
        <w:t>4.</w:t>
      </w:r>
      <w:r w:rsidR="005065EE">
        <w:rPr>
          <w:rFonts w:ascii="Times New Roman" w:eastAsia="Calibri" w:hAnsi="Times New Roman" w:cs="Times New Roman"/>
          <w:lang w:val="lt-LT"/>
        </w:rPr>
        <w:t>2.5.</w:t>
      </w:r>
      <w:r w:rsidR="00237527" w:rsidRPr="00237527">
        <w:rPr>
          <w:rFonts w:ascii="Times New Roman" w:eastAsia="Calibri" w:hAnsi="Times New Roman" w:cs="Times New Roman"/>
          <w:lang w:val="lt-LT"/>
        </w:rPr>
        <w:t xml:space="preserve"> </w:t>
      </w:r>
      <w:r w:rsidR="00AE3361" w:rsidRPr="00AE3361">
        <w:rPr>
          <w:rFonts w:ascii="Times New Roman" w:eastAsia="Calibri" w:hAnsi="Times New Roman" w:cs="Times New Roman"/>
          <w:lang w:val="lt-LT"/>
        </w:rPr>
        <w:t>Specifinė energija darbo taške ne didesnė nei 0,</w:t>
      </w:r>
      <w:r w:rsidR="00CB1AF7" w:rsidRPr="00CB1AF7">
        <w:rPr>
          <w:rFonts w:ascii="Times New Roman" w:eastAsia="Calibri" w:hAnsi="Times New Roman" w:cs="Times New Roman"/>
          <w:lang w:val="lt-LT"/>
        </w:rPr>
        <w:t>045kWh/m</w:t>
      </w:r>
      <w:r w:rsidR="00CB1AF7" w:rsidRPr="00CB1AF7">
        <w:rPr>
          <w:rFonts w:ascii="Times New Roman" w:eastAsia="Calibri" w:hAnsi="Times New Roman" w:cs="Times New Roman"/>
          <w:vertAlign w:val="superscript"/>
          <w:lang w:val="lt-LT"/>
        </w:rPr>
        <w:t>3</w:t>
      </w:r>
      <w:r w:rsidR="00CB1AF7">
        <w:rPr>
          <w:rFonts w:ascii="Times New Roman" w:eastAsia="Calibri" w:hAnsi="Times New Roman" w:cs="Times New Roman"/>
          <w:lang w:val="lt-LT"/>
        </w:rPr>
        <w:t>;</w:t>
      </w:r>
    </w:p>
    <w:p w:rsidR="00AE3361" w:rsidRDefault="00003A12" w:rsidP="00AE3361">
      <w:pPr>
        <w:tabs>
          <w:tab w:val="left" w:pos="0"/>
          <w:tab w:val="left" w:pos="426"/>
        </w:tabs>
        <w:ind w:left="360"/>
        <w:contextualSpacing/>
        <w:jc w:val="both"/>
        <w:rPr>
          <w:rFonts w:ascii="Times New Roman" w:eastAsia="Calibri" w:hAnsi="Times New Roman" w:cs="Times New Roman"/>
          <w:lang w:val="lt-LT"/>
        </w:rPr>
      </w:pPr>
      <w:r>
        <w:rPr>
          <w:rFonts w:ascii="Times New Roman" w:eastAsia="Calibri" w:hAnsi="Times New Roman" w:cs="Times New Roman"/>
          <w:lang w:val="lt-LT"/>
        </w:rPr>
        <w:t>4.</w:t>
      </w:r>
      <w:r w:rsidR="005065EE">
        <w:rPr>
          <w:rFonts w:ascii="Times New Roman" w:eastAsia="Calibri" w:hAnsi="Times New Roman" w:cs="Times New Roman"/>
          <w:lang w:val="lt-LT"/>
        </w:rPr>
        <w:t xml:space="preserve">2.6. </w:t>
      </w:r>
      <w:r w:rsidR="00AE3361" w:rsidRPr="00AE3361">
        <w:rPr>
          <w:rFonts w:ascii="Times New Roman" w:eastAsia="Calibri" w:hAnsi="Times New Roman" w:cs="Times New Roman"/>
          <w:lang w:val="lt-LT"/>
        </w:rPr>
        <w:t>N</w:t>
      </w:r>
      <w:r w:rsidR="00CB1AF7">
        <w:rPr>
          <w:rFonts w:ascii="Times New Roman" w:eastAsia="Calibri" w:hAnsi="Times New Roman" w:cs="Times New Roman"/>
          <w:lang w:val="lt-LT"/>
        </w:rPr>
        <w:t xml:space="preserve">PSH darbo taške neturi viršyti 5 </w:t>
      </w:r>
      <w:r w:rsidR="00AE3361" w:rsidRPr="00AE3361">
        <w:rPr>
          <w:rFonts w:ascii="Times New Roman" w:eastAsia="Calibri" w:hAnsi="Times New Roman" w:cs="Times New Roman"/>
          <w:lang w:val="lt-LT"/>
        </w:rPr>
        <w:t>m</w:t>
      </w:r>
      <w:r w:rsidR="00CB1AF7">
        <w:rPr>
          <w:rFonts w:ascii="Times New Roman" w:eastAsia="Calibri" w:hAnsi="Times New Roman" w:cs="Times New Roman"/>
          <w:lang w:val="lt-LT"/>
        </w:rPr>
        <w:t>;</w:t>
      </w:r>
    </w:p>
    <w:p w:rsidR="00CB1AF7" w:rsidRPr="00AE3361" w:rsidRDefault="00003A12" w:rsidP="00AE3361">
      <w:pPr>
        <w:tabs>
          <w:tab w:val="left" w:pos="0"/>
          <w:tab w:val="left" w:pos="426"/>
        </w:tabs>
        <w:ind w:left="360"/>
        <w:contextualSpacing/>
        <w:jc w:val="both"/>
        <w:rPr>
          <w:rFonts w:ascii="Times New Roman" w:eastAsia="Calibri" w:hAnsi="Times New Roman" w:cs="Times New Roman"/>
          <w:lang w:val="lt-LT"/>
        </w:rPr>
      </w:pPr>
      <w:r>
        <w:rPr>
          <w:rFonts w:ascii="Times New Roman" w:eastAsia="Calibri" w:hAnsi="Times New Roman" w:cs="Times New Roman"/>
          <w:lang w:val="lt-LT"/>
        </w:rPr>
        <w:t>4.</w:t>
      </w:r>
      <w:r w:rsidR="00CB1AF7">
        <w:rPr>
          <w:rFonts w:ascii="Times New Roman" w:eastAsia="Calibri" w:hAnsi="Times New Roman" w:cs="Times New Roman"/>
          <w:lang w:val="lt-LT"/>
        </w:rPr>
        <w:t xml:space="preserve">2.7. </w:t>
      </w:r>
      <w:r w:rsidR="00CB1AF7" w:rsidRPr="00CB1AF7">
        <w:rPr>
          <w:rFonts w:ascii="Times New Roman" w:eastAsia="Calibri" w:hAnsi="Times New Roman" w:cs="Times New Roman"/>
          <w:lang w:val="lt-LT"/>
        </w:rPr>
        <w:t>Siurblio kėlimo aukštis turi tenkinti ribas nuo 2 m iki 21 m.</w:t>
      </w:r>
    </w:p>
    <w:p w:rsidR="00AE3361" w:rsidRPr="00AE3361" w:rsidRDefault="00AE3361" w:rsidP="00AE3361">
      <w:pPr>
        <w:tabs>
          <w:tab w:val="left" w:pos="0"/>
          <w:tab w:val="left" w:pos="426"/>
        </w:tabs>
        <w:ind w:left="360"/>
        <w:contextualSpacing/>
        <w:jc w:val="both"/>
        <w:rPr>
          <w:rFonts w:ascii="Times New Roman" w:eastAsia="Calibri" w:hAnsi="Times New Roman" w:cs="Times New Roman"/>
          <w:lang w:val="lt-LT"/>
        </w:rPr>
      </w:pPr>
    </w:p>
    <w:p w:rsidR="005065EE" w:rsidRPr="004F00BA" w:rsidRDefault="005065EE" w:rsidP="005065EE">
      <w:pPr>
        <w:tabs>
          <w:tab w:val="left" w:pos="0"/>
          <w:tab w:val="left" w:pos="426"/>
        </w:tabs>
        <w:ind w:left="360"/>
        <w:contextualSpacing/>
        <w:jc w:val="both"/>
        <w:rPr>
          <w:rFonts w:ascii="Times New Roman" w:eastAsia="Calibri" w:hAnsi="Times New Roman" w:cs="Times New Roman"/>
          <w:u w:val="single"/>
          <w:lang w:val="lt-LT"/>
        </w:rPr>
      </w:pPr>
      <w:r w:rsidRPr="004F00BA">
        <w:rPr>
          <w:rFonts w:ascii="Times New Roman" w:eastAsia="Calibri" w:hAnsi="Times New Roman" w:cs="Times New Roman"/>
          <w:u w:val="single"/>
          <w:lang w:val="lt-LT"/>
        </w:rPr>
        <w:t>4.1.2</w:t>
      </w:r>
      <w:r w:rsidR="00237527" w:rsidRPr="004F00BA">
        <w:rPr>
          <w:rFonts w:ascii="Times New Roman" w:eastAsia="Calibri" w:hAnsi="Times New Roman" w:cs="Times New Roman"/>
          <w:u w:val="single"/>
          <w:lang w:val="lt-LT"/>
        </w:rPr>
        <w:t xml:space="preserve">. </w:t>
      </w:r>
      <w:r w:rsidR="00AE3361" w:rsidRPr="004F00BA">
        <w:rPr>
          <w:rFonts w:ascii="Times New Roman" w:eastAsia="Calibri" w:hAnsi="Times New Roman" w:cs="Times New Roman"/>
          <w:u w:val="single"/>
          <w:lang w:val="lt-LT"/>
        </w:rPr>
        <w:t>Reikalavimai siurblio konstrukcijai</w:t>
      </w:r>
      <w:r w:rsidRPr="004F00BA">
        <w:rPr>
          <w:rFonts w:ascii="Times New Roman" w:eastAsia="Calibri" w:hAnsi="Times New Roman" w:cs="Times New Roman"/>
          <w:u w:val="single"/>
          <w:lang w:val="lt-LT"/>
        </w:rPr>
        <w:t>:</w:t>
      </w:r>
    </w:p>
    <w:p w:rsidR="00AE3361" w:rsidRPr="00AE3361" w:rsidRDefault="00003A12" w:rsidP="00AE3361">
      <w:pPr>
        <w:tabs>
          <w:tab w:val="left" w:pos="0"/>
          <w:tab w:val="left" w:pos="426"/>
        </w:tabs>
        <w:ind w:left="360"/>
        <w:contextualSpacing/>
        <w:jc w:val="both"/>
        <w:rPr>
          <w:rFonts w:ascii="Times New Roman" w:eastAsia="Calibri" w:hAnsi="Times New Roman" w:cs="Times New Roman"/>
          <w:lang w:val="lt-LT"/>
        </w:rPr>
      </w:pPr>
      <w:r>
        <w:rPr>
          <w:rFonts w:ascii="Times New Roman" w:eastAsia="Calibri" w:hAnsi="Times New Roman" w:cs="Times New Roman"/>
          <w:lang w:val="lt-LT"/>
        </w:rPr>
        <w:t>4.</w:t>
      </w:r>
      <w:r w:rsidR="005065EE">
        <w:rPr>
          <w:rFonts w:ascii="Times New Roman" w:eastAsia="Calibri" w:hAnsi="Times New Roman" w:cs="Times New Roman"/>
          <w:lang w:val="lt-LT"/>
        </w:rPr>
        <w:t xml:space="preserve">3.1. </w:t>
      </w:r>
      <w:r w:rsidR="00AE3361" w:rsidRPr="00AE3361">
        <w:rPr>
          <w:rFonts w:ascii="Times New Roman" w:eastAsia="Calibri" w:hAnsi="Times New Roman" w:cs="Times New Roman"/>
          <w:lang w:val="lt-LT"/>
        </w:rPr>
        <w:t xml:space="preserve">Siurblio darbo rato tipas – </w:t>
      </w:r>
      <w:bookmarkStart w:id="0" w:name="_GoBack"/>
      <w:r w:rsidR="00AE3361" w:rsidRPr="00AE3361">
        <w:rPr>
          <w:rFonts w:ascii="Times New Roman" w:eastAsia="Calibri" w:hAnsi="Times New Roman" w:cs="Times New Roman"/>
          <w:lang w:val="lt-LT"/>
        </w:rPr>
        <w:t>kanal</w:t>
      </w:r>
      <w:bookmarkEnd w:id="0"/>
      <w:r w:rsidR="00AE3361" w:rsidRPr="00AE3361">
        <w:rPr>
          <w:rFonts w:ascii="Times New Roman" w:eastAsia="Calibri" w:hAnsi="Times New Roman" w:cs="Times New Roman"/>
          <w:lang w:val="lt-LT"/>
        </w:rPr>
        <w:t>inis, dviejų menčių pus</w:t>
      </w:r>
      <w:r w:rsidR="00CB1AF7">
        <w:rPr>
          <w:rFonts w:ascii="Times New Roman" w:eastAsia="Calibri" w:hAnsi="Times New Roman" w:cs="Times New Roman"/>
          <w:lang w:val="lt-LT"/>
        </w:rPr>
        <w:t xml:space="preserve">iau atviro tipo arba </w:t>
      </w:r>
      <w:proofErr w:type="spellStart"/>
      <w:r w:rsidR="00CB1AF7">
        <w:rPr>
          <w:rFonts w:ascii="Times New Roman" w:eastAsia="Calibri" w:hAnsi="Times New Roman" w:cs="Times New Roman"/>
          <w:lang w:val="lt-LT"/>
        </w:rPr>
        <w:t>verpetinis</w:t>
      </w:r>
      <w:proofErr w:type="spellEnd"/>
      <w:r w:rsidR="00CB1AF7">
        <w:rPr>
          <w:rFonts w:ascii="Times New Roman" w:eastAsia="Calibri" w:hAnsi="Times New Roman" w:cs="Times New Roman"/>
          <w:lang w:val="lt-LT"/>
        </w:rPr>
        <w:t>;</w:t>
      </w:r>
    </w:p>
    <w:p w:rsidR="00CB1AF7" w:rsidRDefault="00003A12" w:rsidP="00AE3361">
      <w:pPr>
        <w:tabs>
          <w:tab w:val="left" w:pos="0"/>
          <w:tab w:val="left" w:pos="426"/>
        </w:tabs>
        <w:ind w:left="360"/>
        <w:contextualSpacing/>
        <w:jc w:val="both"/>
        <w:rPr>
          <w:rFonts w:ascii="Times New Roman" w:eastAsia="Calibri" w:hAnsi="Times New Roman" w:cs="Times New Roman"/>
          <w:lang w:val="lt-LT"/>
        </w:rPr>
      </w:pPr>
      <w:r>
        <w:rPr>
          <w:rFonts w:ascii="Times New Roman" w:eastAsia="Calibri" w:hAnsi="Times New Roman" w:cs="Times New Roman"/>
          <w:lang w:val="lt-LT"/>
        </w:rPr>
        <w:t>4.</w:t>
      </w:r>
      <w:r w:rsidR="005065EE">
        <w:rPr>
          <w:rFonts w:ascii="Times New Roman" w:eastAsia="Calibri" w:hAnsi="Times New Roman" w:cs="Times New Roman"/>
          <w:lang w:val="lt-LT"/>
        </w:rPr>
        <w:t>3.2</w:t>
      </w:r>
      <w:r w:rsidR="005065EE" w:rsidRPr="005065EE">
        <w:rPr>
          <w:rFonts w:ascii="Times New Roman" w:eastAsia="Calibri" w:hAnsi="Times New Roman" w:cs="Times New Roman"/>
          <w:lang w:val="lt-LT"/>
        </w:rPr>
        <w:t xml:space="preserve">. </w:t>
      </w:r>
      <w:r w:rsidR="00CB1AF7" w:rsidRPr="00CB1AF7">
        <w:rPr>
          <w:rFonts w:ascii="Times New Roman" w:eastAsia="Calibri" w:hAnsi="Times New Roman" w:cs="Times New Roman"/>
          <w:lang w:val="lt-LT"/>
        </w:rPr>
        <w:t xml:space="preserve">Siurblio konstrukcija </w:t>
      </w:r>
      <w:proofErr w:type="spellStart"/>
      <w:r w:rsidR="00CB1AF7" w:rsidRPr="00CB1AF7">
        <w:rPr>
          <w:rFonts w:ascii="Times New Roman" w:eastAsia="Calibri" w:hAnsi="Times New Roman" w:cs="Times New Roman"/>
          <w:lang w:val="lt-LT"/>
        </w:rPr>
        <w:t>betepalinė</w:t>
      </w:r>
      <w:proofErr w:type="spellEnd"/>
      <w:r w:rsidR="00CB1AF7" w:rsidRPr="00CB1AF7">
        <w:rPr>
          <w:rFonts w:ascii="Times New Roman" w:eastAsia="Calibri" w:hAnsi="Times New Roman" w:cs="Times New Roman"/>
          <w:lang w:val="lt-LT"/>
        </w:rPr>
        <w:t xml:space="preserve">, variklis ir </w:t>
      </w:r>
      <w:proofErr w:type="spellStart"/>
      <w:r w:rsidR="00CB1AF7" w:rsidRPr="00CB1AF7">
        <w:rPr>
          <w:rFonts w:ascii="Times New Roman" w:eastAsia="Calibri" w:hAnsi="Times New Roman" w:cs="Times New Roman"/>
          <w:lang w:val="lt-LT"/>
        </w:rPr>
        <w:t>sandariklis</w:t>
      </w:r>
      <w:proofErr w:type="spellEnd"/>
      <w:r w:rsidR="00CB1AF7" w:rsidRPr="00CB1AF7">
        <w:rPr>
          <w:rFonts w:ascii="Times New Roman" w:eastAsia="Calibri" w:hAnsi="Times New Roman" w:cs="Times New Roman"/>
          <w:lang w:val="lt-LT"/>
        </w:rPr>
        <w:t xml:space="preserve"> a</w:t>
      </w:r>
      <w:r w:rsidR="00CB1AF7">
        <w:rPr>
          <w:rFonts w:ascii="Times New Roman" w:eastAsia="Calibri" w:hAnsi="Times New Roman" w:cs="Times New Roman"/>
          <w:lang w:val="lt-LT"/>
        </w:rPr>
        <w:t xml:space="preserve">ušinamas </w:t>
      </w:r>
      <w:proofErr w:type="spellStart"/>
      <w:r w:rsidR="00CB1AF7">
        <w:rPr>
          <w:rFonts w:ascii="Times New Roman" w:eastAsia="Calibri" w:hAnsi="Times New Roman" w:cs="Times New Roman"/>
          <w:lang w:val="lt-LT"/>
        </w:rPr>
        <w:t>monopropileno</w:t>
      </w:r>
      <w:proofErr w:type="spellEnd"/>
      <w:r w:rsidR="00CB1AF7">
        <w:rPr>
          <w:rFonts w:ascii="Times New Roman" w:eastAsia="Calibri" w:hAnsi="Times New Roman" w:cs="Times New Roman"/>
          <w:lang w:val="lt-LT"/>
        </w:rPr>
        <w:t xml:space="preserve"> glikoliu;</w:t>
      </w:r>
    </w:p>
    <w:p w:rsidR="00AE3361" w:rsidRPr="00AE3361" w:rsidRDefault="00003A12" w:rsidP="00AE3361">
      <w:pPr>
        <w:tabs>
          <w:tab w:val="left" w:pos="0"/>
          <w:tab w:val="left" w:pos="426"/>
        </w:tabs>
        <w:ind w:left="360"/>
        <w:contextualSpacing/>
        <w:jc w:val="both"/>
        <w:rPr>
          <w:rFonts w:ascii="Times New Roman" w:eastAsia="Calibri" w:hAnsi="Times New Roman" w:cs="Times New Roman"/>
          <w:lang w:val="lt-LT"/>
        </w:rPr>
      </w:pPr>
      <w:r>
        <w:rPr>
          <w:rFonts w:ascii="Times New Roman" w:eastAsia="Calibri" w:hAnsi="Times New Roman" w:cs="Times New Roman"/>
          <w:lang w:val="lt-LT"/>
        </w:rPr>
        <w:t>4.</w:t>
      </w:r>
      <w:r w:rsidR="005065EE">
        <w:rPr>
          <w:rFonts w:ascii="Times New Roman" w:eastAsia="Calibri" w:hAnsi="Times New Roman" w:cs="Times New Roman"/>
          <w:lang w:val="lt-LT"/>
        </w:rPr>
        <w:t>3.3</w:t>
      </w:r>
      <w:r w:rsidR="005065EE" w:rsidRPr="005065EE">
        <w:rPr>
          <w:rFonts w:ascii="Times New Roman" w:eastAsia="Calibri" w:hAnsi="Times New Roman" w:cs="Times New Roman"/>
          <w:lang w:val="lt-LT"/>
        </w:rPr>
        <w:t xml:space="preserve">. </w:t>
      </w:r>
      <w:r w:rsidR="00CB1AF7" w:rsidRPr="00CB1AF7">
        <w:rPr>
          <w:rFonts w:ascii="Times New Roman" w:eastAsia="Calibri" w:hAnsi="Times New Roman" w:cs="Times New Roman"/>
          <w:lang w:val="lt-LT"/>
        </w:rPr>
        <w:t>Atstumas tarp dėvėjimosi žiedo ir darbo rato reguliuojam</w:t>
      </w:r>
      <w:r w:rsidR="00CB1AF7">
        <w:rPr>
          <w:rFonts w:ascii="Times New Roman" w:eastAsia="Calibri" w:hAnsi="Times New Roman" w:cs="Times New Roman"/>
          <w:lang w:val="lt-LT"/>
        </w:rPr>
        <w:t>as darbo rato tvirtinimo varžtu;</w:t>
      </w:r>
    </w:p>
    <w:p w:rsidR="00AE3361" w:rsidRPr="00AE3361" w:rsidRDefault="00003A12" w:rsidP="00AE3361">
      <w:pPr>
        <w:tabs>
          <w:tab w:val="left" w:pos="0"/>
          <w:tab w:val="left" w:pos="426"/>
        </w:tabs>
        <w:ind w:left="360"/>
        <w:contextualSpacing/>
        <w:jc w:val="both"/>
        <w:rPr>
          <w:rFonts w:ascii="Times New Roman" w:eastAsia="Calibri" w:hAnsi="Times New Roman" w:cs="Times New Roman"/>
          <w:lang w:val="lt-LT"/>
        </w:rPr>
      </w:pPr>
      <w:r>
        <w:rPr>
          <w:rFonts w:ascii="Times New Roman" w:eastAsia="Calibri" w:hAnsi="Times New Roman" w:cs="Times New Roman"/>
          <w:lang w:val="lt-LT"/>
        </w:rPr>
        <w:t>4.</w:t>
      </w:r>
      <w:r w:rsidR="005065EE">
        <w:rPr>
          <w:rFonts w:ascii="Times New Roman" w:eastAsia="Calibri" w:hAnsi="Times New Roman" w:cs="Times New Roman"/>
          <w:lang w:val="lt-LT"/>
        </w:rPr>
        <w:t>3.4</w:t>
      </w:r>
      <w:r w:rsidR="005065EE" w:rsidRPr="005065EE">
        <w:rPr>
          <w:rFonts w:ascii="Times New Roman" w:eastAsia="Calibri" w:hAnsi="Times New Roman" w:cs="Times New Roman"/>
          <w:lang w:val="lt-LT"/>
        </w:rPr>
        <w:t xml:space="preserve">. </w:t>
      </w:r>
      <w:r w:rsidR="00CB1AF7" w:rsidRPr="00CB1AF7">
        <w:rPr>
          <w:rFonts w:ascii="Times New Roman" w:eastAsia="Calibri" w:hAnsi="Times New Roman" w:cs="Times New Roman"/>
          <w:lang w:val="lt-LT"/>
        </w:rPr>
        <w:t>Siurblio veleno medžiaga - nerūdijantis plienas, turi atitikti EN14057 arba E</w:t>
      </w:r>
      <w:r w:rsidR="00CB1AF7">
        <w:rPr>
          <w:rFonts w:ascii="Times New Roman" w:eastAsia="Calibri" w:hAnsi="Times New Roman" w:cs="Times New Roman"/>
          <w:lang w:val="lt-LT"/>
        </w:rPr>
        <w:t>N 14021;</w:t>
      </w:r>
    </w:p>
    <w:p w:rsidR="00CB1AF7" w:rsidRDefault="005065EE" w:rsidP="00AE3361">
      <w:pPr>
        <w:tabs>
          <w:tab w:val="left" w:pos="0"/>
          <w:tab w:val="left" w:pos="426"/>
        </w:tabs>
        <w:ind w:left="360"/>
        <w:contextualSpacing/>
        <w:jc w:val="both"/>
        <w:rPr>
          <w:rFonts w:ascii="Times New Roman" w:eastAsia="Calibri" w:hAnsi="Times New Roman" w:cs="Times New Roman"/>
          <w:lang w:val="lt-LT"/>
        </w:rPr>
      </w:pPr>
      <w:r>
        <w:rPr>
          <w:rFonts w:ascii="Times New Roman" w:eastAsia="Calibri" w:hAnsi="Times New Roman" w:cs="Times New Roman"/>
          <w:lang w:val="lt-LT"/>
        </w:rPr>
        <w:t>4</w:t>
      </w:r>
      <w:r w:rsidR="00003A12">
        <w:rPr>
          <w:rFonts w:ascii="Times New Roman" w:eastAsia="Calibri" w:hAnsi="Times New Roman" w:cs="Times New Roman"/>
          <w:lang w:val="lt-LT"/>
        </w:rPr>
        <w:t>.</w:t>
      </w:r>
      <w:r>
        <w:rPr>
          <w:rFonts w:ascii="Times New Roman" w:eastAsia="Calibri" w:hAnsi="Times New Roman" w:cs="Times New Roman"/>
          <w:lang w:val="lt-LT"/>
        </w:rPr>
        <w:t>3.5</w:t>
      </w:r>
      <w:r w:rsidRPr="005065EE">
        <w:rPr>
          <w:rFonts w:ascii="Times New Roman" w:eastAsia="Calibri" w:hAnsi="Times New Roman" w:cs="Times New Roman"/>
          <w:lang w:val="lt-LT"/>
        </w:rPr>
        <w:t xml:space="preserve">. </w:t>
      </w:r>
      <w:r w:rsidR="00CB1AF7" w:rsidRPr="00CB1AF7">
        <w:rPr>
          <w:rFonts w:ascii="Times New Roman" w:eastAsia="Calibri" w:hAnsi="Times New Roman" w:cs="Times New Roman"/>
          <w:lang w:val="lt-LT"/>
        </w:rPr>
        <w:t xml:space="preserve">Slėginio </w:t>
      </w:r>
      <w:proofErr w:type="spellStart"/>
      <w:r w:rsidR="00CB1AF7" w:rsidRPr="00CB1AF7">
        <w:rPr>
          <w:rFonts w:ascii="Times New Roman" w:eastAsia="Calibri" w:hAnsi="Times New Roman" w:cs="Times New Roman"/>
          <w:lang w:val="lt-LT"/>
        </w:rPr>
        <w:t>flanšo</w:t>
      </w:r>
      <w:proofErr w:type="spellEnd"/>
      <w:r w:rsidR="00CB1AF7" w:rsidRPr="00CB1AF7">
        <w:rPr>
          <w:rFonts w:ascii="Times New Roman" w:eastAsia="Calibri" w:hAnsi="Times New Roman" w:cs="Times New Roman"/>
          <w:lang w:val="lt-LT"/>
        </w:rPr>
        <w:t xml:space="preserve"> skersmuo turi atitikti esamą DN300 su PN10 skylėmis</w:t>
      </w:r>
      <w:r w:rsidR="00CB1AF7">
        <w:rPr>
          <w:rFonts w:ascii="Times New Roman" w:eastAsia="Calibri" w:hAnsi="Times New Roman" w:cs="Times New Roman"/>
          <w:lang w:val="lt-LT"/>
        </w:rPr>
        <w:t>;</w:t>
      </w:r>
    </w:p>
    <w:p w:rsidR="00CB1AF7" w:rsidRDefault="00003A12" w:rsidP="00AE3361">
      <w:pPr>
        <w:tabs>
          <w:tab w:val="left" w:pos="0"/>
          <w:tab w:val="left" w:pos="426"/>
        </w:tabs>
        <w:ind w:left="360"/>
        <w:contextualSpacing/>
        <w:jc w:val="both"/>
        <w:rPr>
          <w:rFonts w:ascii="Times New Roman" w:eastAsia="Calibri" w:hAnsi="Times New Roman" w:cs="Times New Roman"/>
          <w:lang w:val="lt-LT"/>
        </w:rPr>
      </w:pPr>
      <w:r>
        <w:rPr>
          <w:rFonts w:ascii="Times New Roman" w:eastAsia="Calibri" w:hAnsi="Times New Roman" w:cs="Times New Roman"/>
          <w:lang w:val="lt-LT"/>
        </w:rPr>
        <w:lastRenderedPageBreak/>
        <w:t>4.</w:t>
      </w:r>
      <w:r w:rsidR="005065EE">
        <w:rPr>
          <w:rFonts w:ascii="Times New Roman" w:eastAsia="Calibri" w:hAnsi="Times New Roman" w:cs="Times New Roman"/>
          <w:lang w:val="lt-LT"/>
        </w:rPr>
        <w:t>3.6</w:t>
      </w:r>
      <w:r w:rsidR="005065EE" w:rsidRPr="005065EE">
        <w:rPr>
          <w:rFonts w:ascii="Times New Roman" w:eastAsia="Calibri" w:hAnsi="Times New Roman" w:cs="Times New Roman"/>
          <w:lang w:val="lt-LT"/>
        </w:rPr>
        <w:t xml:space="preserve">. </w:t>
      </w:r>
      <w:r w:rsidR="00CB1AF7" w:rsidRPr="00CB1AF7">
        <w:rPr>
          <w:rFonts w:ascii="Times New Roman" w:eastAsia="Calibri" w:hAnsi="Times New Roman" w:cs="Times New Roman"/>
          <w:lang w:val="lt-LT"/>
        </w:rPr>
        <w:t>Siurblys montuojamos sausai horizontaliai, bet gali dirbti apsemtas, IP68</w:t>
      </w:r>
      <w:r w:rsidR="00CB1AF7">
        <w:rPr>
          <w:rFonts w:ascii="Times New Roman" w:eastAsia="Calibri" w:hAnsi="Times New Roman" w:cs="Times New Roman"/>
          <w:lang w:val="lt-LT"/>
        </w:rPr>
        <w:t>;</w:t>
      </w:r>
    </w:p>
    <w:p w:rsidR="00CB1AF7" w:rsidRDefault="005065EE" w:rsidP="00AE3361">
      <w:pPr>
        <w:tabs>
          <w:tab w:val="left" w:pos="0"/>
          <w:tab w:val="left" w:pos="426"/>
        </w:tabs>
        <w:ind w:left="360"/>
        <w:contextualSpacing/>
        <w:jc w:val="both"/>
        <w:rPr>
          <w:rFonts w:ascii="Times New Roman" w:eastAsia="Calibri" w:hAnsi="Times New Roman" w:cs="Times New Roman"/>
          <w:lang w:val="lt-LT"/>
        </w:rPr>
      </w:pPr>
      <w:r>
        <w:rPr>
          <w:rFonts w:ascii="Times New Roman" w:eastAsia="Calibri" w:hAnsi="Times New Roman" w:cs="Times New Roman"/>
          <w:lang w:val="lt-LT"/>
        </w:rPr>
        <w:t>4.3.7</w:t>
      </w:r>
      <w:r w:rsidRPr="005065EE">
        <w:rPr>
          <w:rFonts w:ascii="Times New Roman" w:eastAsia="Calibri" w:hAnsi="Times New Roman" w:cs="Times New Roman"/>
          <w:lang w:val="lt-LT"/>
        </w:rPr>
        <w:t xml:space="preserve">. </w:t>
      </w:r>
      <w:r w:rsidR="00CB1AF7" w:rsidRPr="00CB1AF7">
        <w:rPr>
          <w:rFonts w:ascii="Times New Roman" w:eastAsia="Calibri" w:hAnsi="Times New Roman" w:cs="Times New Roman"/>
          <w:lang w:val="lt-LT"/>
        </w:rPr>
        <w:t>Darbo rato medžiaga – ketaus ir chromo lydinio GJN-HB555(XCR23) ar lygiavertės medžiagos (dangos nelaikomos lygiaverte medžiaga)</w:t>
      </w:r>
      <w:r w:rsidR="00CB1AF7">
        <w:rPr>
          <w:rFonts w:ascii="Times New Roman" w:eastAsia="Calibri" w:hAnsi="Times New Roman" w:cs="Times New Roman"/>
          <w:lang w:val="lt-LT"/>
        </w:rPr>
        <w:t>;</w:t>
      </w:r>
    </w:p>
    <w:p w:rsidR="00AE3361" w:rsidRPr="00AE3361" w:rsidRDefault="005065EE" w:rsidP="00AE3361">
      <w:pPr>
        <w:tabs>
          <w:tab w:val="left" w:pos="0"/>
          <w:tab w:val="left" w:pos="426"/>
        </w:tabs>
        <w:ind w:left="360"/>
        <w:contextualSpacing/>
        <w:jc w:val="both"/>
        <w:rPr>
          <w:rFonts w:ascii="Times New Roman" w:eastAsia="Calibri" w:hAnsi="Times New Roman" w:cs="Times New Roman"/>
          <w:lang w:val="lt-LT"/>
        </w:rPr>
      </w:pPr>
      <w:r>
        <w:rPr>
          <w:rFonts w:ascii="Times New Roman" w:eastAsia="Calibri" w:hAnsi="Times New Roman" w:cs="Times New Roman"/>
          <w:lang w:val="lt-LT"/>
        </w:rPr>
        <w:t>4.</w:t>
      </w:r>
      <w:r w:rsidR="00003A12">
        <w:rPr>
          <w:rFonts w:ascii="Times New Roman" w:eastAsia="Calibri" w:hAnsi="Times New Roman" w:cs="Times New Roman"/>
          <w:lang w:val="lt-LT"/>
        </w:rPr>
        <w:t xml:space="preserve"> </w:t>
      </w:r>
      <w:r>
        <w:rPr>
          <w:rFonts w:ascii="Times New Roman" w:eastAsia="Calibri" w:hAnsi="Times New Roman" w:cs="Times New Roman"/>
          <w:lang w:val="lt-LT"/>
        </w:rPr>
        <w:t>3.8</w:t>
      </w:r>
      <w:r w:rsidRPr="005065EE">
        <w:rPr>
          <w:rFonts w:ascii="Times New Roman" w:eastAsia="Calibri" w:hAnsi="Times New Roman" w:cs="Times New Roman"/>
          <w:lang w:val="lt-LT"/>
        </w:rPr>
        <w:t xml:space="preserve">. </w:t>
      </w:r>
      <w:r w:rsidR="00CB1AF7" w:rsidRPr="00CB1AF7">
        <w:rPr>
          <w:rFonts w:ascii="Times New Roman" w:eastAsia="Calibri" w:hAnsi="Times New Roman" w:cs="Times New Roman"/>
          <w:lang w:val="lt-LT"/>
        </w:rPr>
        <w:t>Siurblio korpusas iš ketaus EN1561 EN-GJL-250, EN 1563 EN-GJL-500 arba lygiavertės medžiagos</w:t>
      </w:r>
      <w:r w:rsidR="00CB1AF7">
        <w:rPr>
          <w:rFonts w:ascii="Times New Roman" w:eastAsia="Calibri" w:hAnsi="Times New Roman" w:cs="Times New Roman"/>
          <w:lang w:val="lt-LT"/>
        </w:rPr>
        <w:t>;</w:t>
      </w:r>
    </w:p>
    <w:p w:rsidR="00AE3361" w:rsidRPr="00AE3361" w:rsidRDefault="00003A12" w:rsidP="00AE3361">
      <w:pPr>
        <w:tabs>
          <w:tab w:val="left" w:pos="0"/>
          <w:tab w:val="left" w:pos="426"/>
        </w:tabs>
        <w:ind w:left="360"/>
        <w:contextualSpacing/>
        <w:jc w:val="both"/>
        <w:rPr>
          <w:rFonts w:ascii="Times New Roman" w:eastAsia="Calibri" w:hAnsi="Times New Roman" w:cs="Times New Roman"/>
          <w:lang w:val="lt-LT"/>
        </w:rPr>
      </w:pPr>
      <w:r>
        <w:rPr>
          <w:rFonts w:ascii="Times New Roman" w:eastAsia="Calibri" w:hAnsi="Times New Roman" w:cs="Times New Roman"/>
          <w:lang w:val="lt-LT"/>
        </w:rPr>
        <w:t>4.</w:t>
      </w:r>
      <w:r w:rsidR="005065EE">
        <w:rPr>
          <w:rFonts w:ascii="Times New Roman" w:eastAsia="Calibri" w:hAnsi="Times New Roman" w:cs="Times New Roman"/>
          <w:lang w:val="lt-LT"/>
        </w:rPr>
        <w:t>3.9</w:t>
      </w:r>
      <w:r w:rsidR="005065EE" w:rsidRPr="005065EE">
        <w:rPr>
          <w:rFonts w:ascii="Times New Roman" w:eastAsia="Calibri" w:hAnsi="Times New Roman" w:cs="Times New Roman"/>
          <w:lang w:val="lt-LT"/>
        </w:rPr>
        <w:t xml:space="preserve">. </w:t>
      </w:r>
      <w:proofErr w:type="spellStart"/>
      <w:r w:rsidR="00CB1AF7" w:rsidRPr="00CB1AF7">
        <w:rPr>
          <w:rFonts w:ascii="Times New Roman" w:eastAsia="Calibri" w:hAnsi="Times New Roman" w:cs="Times New Roman"/>
          <w:lang w:val="lt-LT"/>
        </w:rPr>
        <w:t>Sandariklis</w:t>
      </w:r>
      <w:proofErr w:type="spellEnd"/>
      <w:r w:rsidR="00CB1AF7" w:rsidRPr="00CB1AF7">
        <w:rPr>
          <w:rFonts w:ascii="Times New Roman" w:eastAsia="Calibri" w:hAnsi="Times New Roman" w:cs="Times New Roman"/>
          <w:lang w:val="lt-LT"/>
        </w:rPr>
        <w:t xml:space="preserve"> kasetinio tipo sumontuotas viename korpuse, paga</w:t>
      </w:r>
      <w:r w:rsidR="00CB1AF7">
        <w:rPr>
          <w:rFonts w:ascii="Times New Roman" w:eastAsia="Calibri" w:hAnsi="Times New Roman" w:cs="Times New Roman"/>
          <w:lang w:val="lt-LT"/>
        </w:rPr>
        <w:t>mintas iš WCCR/WCCR + WCCR/WCCR;</w:t>
      </w:r>
    </w:p>
    <w:p w:rsidR="00AE3361" w:rsidRPr="00AE3361" w:rsidRDefault="00003A12" w:rsidP="00AE3361">
      <w:pPr>
        <w:tabs>
          <w:tab w:val="left" w:pos="0"/>
          <w:tab w:val="left" w:pos="426"/>
        </w:tabs>
        <w:ind w:left="360"/>
        <w:contextualSpacing/>
        <w:jc w:val="both"/>
        <w:rPr>
          <w:rFonts w:ascii="Times New Roman" w:eastAsia="Calibri" w:hAnsi="Times New Roman" w:cs="Times New Roman"/>
          <w:lang w:val="lt-LT"/>
        </w:rPr>
      </w:pPr>
      <w:r>
        <w:rPr>
          <w:rFonts w:ascii="Times New Roman" w:eastAsia="Calibri" w:hAnsi="Times New Roman" w:cs="Times New Roman"/>
          <w:lang w:val="lt-LT"/>
        </w:rPr>
        <w:t>4.</w:t>
      </w:r>
      <w:r w:rsidR="005065EE">
        <w:rPr>
          <w:rFonts w:ascii="Times New Roman" w:eastAsia="Calibri" w:hAnsi="Times New Roman" w:cs="Times New Roman"/>
          <w:lang w:val="lt-LT"/>
        </w:rPr>
        <w:t>3.10</w:t>
      </w:r>
      <w:r w:rsidR="005065EE" w:rsidRPr="005065EE">
        <w:rPr>
          <w:rFonts w:ascii="Times New Roman" w:eastAsia="Calibri" w:hAnsi="Times New Roman" w:cs="Times New Roman"/>
          <w:lang w:val="lt-LT"/>
        </w:rPr>
        <w:t xml:space="preserve">. </w:t>
      </w:r>
      <w:r w:rsidR="00CB1AF7" w:rsidRPr="00CB1AF7">
        <w:rPr>
          <w:rFonts w:ascii="Times New Roman" w:eastAsia="Calibri" w:hAnsi="Times New Roman" w:cs="Times New Roman"/>
          <w:lang w:val="lt-LT"/>
        </w:rPr>
        <w:t xml:space="preserve">Siurblio stovo pasiurbimo - </w:t>
      </w:r>
      <w:proofErr w:type="spellStart"/>
      <w:r w:rsidR="00CB1AF7" w:rsidRPr="00CB1AF7">
        <w:rPr>
          <w:rFonts w:ascii="Times New Roman" w:eastAsia="Calibri" w:hAnsi="Times New Roman" w:cs="Times New Roman"/>
          <w:lang w:val="lt-LT"/>
        </w:rPr>
        <w:t>flanšo</w:t>
      </w:r>
      <w:proofErr w:type="spellEnd"/>
      <w:r w:rsidR="00CB1AF7" w:rsidRPr="00CB1AF7">
        <w:rPr>
          <w:rFonts w:ascii="Times New Roman" w:eastAsia="Calibri" w:hAnsi="Times New Roman" w:cs="Times New Roman"/>
          <w:lang w:val="lt-LT"/>
        </w:rPr>
        <w:t xml:space="preserve"> skersmuo DN 300</w:t>
      </w:r>
      <w:r w:rsidR="00CB1AF7">
        <w:rPr>
          <w:rFonts w:ascii="Times New Roman" w:eastAsia="Calibri" w:hAnsi="Times New Roman" w:cs="Times New Roman"/>
          <w:lang w:val="lt-LT"/>
        </w:rPr>
        <w:t>;</w:t>
      </w:r>
    </w:p>
    <w:p w:rsidR="00AE3361" w:rsidRPr="00AE3361" w:rsidRDefault="00003A12" w:rsidP="00AE3361">
      <w:pPr>
        <w:tabs>
          <w:tab w:val="left" w:pos="0"/>
          <w:tab w:val="left" w:pos="426"/>
        </w:tabs>
        <w:ind w:left="360"/>
        <w:contextualSpacing/>
        <w:jc w:val="both"/>
        <w:rPr>
          <w:rFonts w:ascii="Times New Roman" w:eastAsia="Calibri" w:hAnsi="Times New Roman" w:cs="Times New Roman"/>
          <w:lang w:val="lt-LT"/>
        </w:rPr>
      </w:pPr>
      <w:r>
        <w:rPr>
          <w:rFonts w:ascii="Times New Roman" w:eastAsia="Calibri" w:hAnsi="Times New Roman" w:cs="Times New Roman"/>
          <w:lang w:val="lt-LT"/>
        </w:rPr>
        <w:t>4.</w:t>
      </w:r>
      <w:r w:rsidR="00CB1AF7">
        <w:rPr>
          <w:rFonts w:ascii="Times New Roman" w:eastAsia="Calibri" w:hAnsi="Times New Roman" w:cs="Times New Roman"/>
          <w:lang w:val="lt-LT"/>
        </w:rPr>
        <w:t>3.11</w:t>
      </w:r>
      <w:r w:rsidR="005065EE" w:rsidRPr="005065EE">
        <w:rPr>
          <w:rFonts w:ascii="Times New Roman" w:eastAsia="Calibri" w:hAnsi="Times New Roman" w:cs="Times New Roman"/>
          <w:lang w:val="lt-LT"/>
        </w:rPr>
        <w:t xml:space="preserve">. </w:t>
      </w:r>
      <w:r w:rsidR="00CB1AF7" w:rsidRPr="00CB1AF7">
        <w:rPr>
          <w:rFonts w:ascii="Times New Roman" w:eastAsia="Calibri" w:hAnsi="Times New Roman" w:cs="Times New Roman"/>
          <w:lang w:val="lt-LT"/>
        </w:rPr>
        <w:t xml:space="preserve">Siurblio horizontalaus pastatymo stovas turi būti su gamykloje įrengta darbo rato </w:t>
      </w:r>
      <w:proofErr w:type="spellStart"/>
      <w:r w:rsidR="00CB1AF7" w:rsidRPr="00CB1AF7">
        <w:rPr>
          <w:rFonts w:ascii="Times New Roman" w:eastAsia="Calibri" w:hAnsi="Times New Roman" w:cs="Times New Roman"/>
          <w:lang w:val="lt-LT"/>
        </w:rPr>
        <w:t>pravala</w:t>
      </w:r>
      <w:proofErr w:type="spellEnd"/>
      <w:r w:rsidR="00CB1AF7" w:rsidRPr="00CB1AF7">
        <w:rPr>
          <w:rFonts w:ascii="Times New Roman" w:eastAsia="Calibri" w:hAnsi="Times New Roman" w:cs="Times New Roman"/>
          <w:lang w:val="lt-LT"/>
        </w:rPr>
        <w:t xml:space="preserve"> ir man</w:t>
      </w:r>
      <w:r w:rsidR="00CB1AF7">
        <w:rPr>
          <w:rFonts w:ascii="Times New Roman" w:eastAsia="Calibri" w:hAnsi="Times New Roman" w:cs="Times New Roman"/>
          <w:lang w:val="lt-LT"/>
        </w:rPr>
        <w:t>ometro įrengimo vieta įsiurbime;</w:t>
      </w:r>
    </w:p>
    <w:p w:rsidR="00AE3361" w:rsidRPr="00AE3361" w:rsidRDefault="00003A12" w:rsidP="00AE3361">
      <w:pPr>
        <w:tabs>
          <w:tab w:val="left" w:pos="0"/>
          <w:tab w:val="left" w:pos="426"/>
        </w:tabs>
        <w:ind w:left="360"/>
        <w:contextualSpacing/>
        <w:jc w:val="both"/>
        <w:rPr>
          <w:rFonts w:ascii="Times New Roman" w:eastAsia="Calibri" w:hAnsi="Times New Roman" w:cs="Times New Roman"/>
          <w:lang w:val="lt-LT"/>
        </w:rPr>
      </w:pPr>
      <w:r>
        <w:rPr>
          <w:rFonts w:ascii="Times New Roman" w:eastAsia="Calibri" w:hAnsi="Times New Roman" w:cs="Times New Roman"/>
          <w:lang w:val="lt-LT"/>
        </w:rPr>
        <w:t>4.</w:t>
      </w:r>
      <w:r w:rsidR="00CB1AF7">
        <w:rPr>
          <w:rFonts w:ascii="Times New Roman" w:eastAsia="Calibri" w:hAnsi="Times New Roman" w:cs="Times New Roman"/>
          <w:lang w:val="lt-LT"/>
        </w:rPr>
        <w:t>3.12</w:t>
      </w:r>
      <w:r w:rsidR="005065EE" w:rsidRPr="005065EE">
        <w:rPr>
          <w:rFonts w:ascii="Times New Roman" w:eastAsia="Calibri" w:hAnsi="Times New Roman" w:cs="Times New Roman"/>
          <w:lang w:val="lt-LT"/>
        </w:rPr>
        <w:t xml:space="preserve">. </w:t>
      </w:r>
      <w:r w:rsidR="00CB1AF7" w:rsidRPr="00CB1AF7">
        <w:rPr>
          <w:rFonts w:ascii="Times New Roman" w:eastAsia="Calibri" w:hAnsi="Times New Roman" w:cs="Times New Roman"/>
          <w:lang w:val="lt-LT"/>
        </w:rPr>
        <w:t>Siurblio hidraulinėje dalyje  įrengtas drenavimo čiaupas</w:t>
      </w:r>
      <w:r w:rsidR="00CB1AF7">
        <w:rPr>
          <w:rFonts w:ascii="Times New Roman" w:eastAsia="Calibri" w:hAnsi="Times New Roman" w:cs="Times New Roman"/>
          <w:lang w:val="lt-LT"/>
        </w:rPr>
        <w:t>.</w:t>
      </w:r>
    </w:p>
    <w:p w:rsidR="005065EE" w:rsidRPr="00AE3361" w:rsidRDefault="005065EE" w:rsidP="00AE3361">
      <w:pPr>
        <w:tabs>
          <w:tab w:val="left" w:pos="0"/>
          <w:tab w:val="left" w:pos="426"/>
        </w:tabs>
        <w:ind w:left="360"/>
        <w:contextualSpacing/>
        <w:jc w:val="both"/>
        <w:rPr>
          <w:rFonts w:ascii="Times New Roman" w:eastAsia="Calibri" w:hAnsi="Times New Roman" w:cs="Times New Roman"/>
          <w:lang w:val="lt-LT"/>
        </w:rPr>
      </w:pPr>
    </w:p>
    <w:p w:rsidR="00AE3361" w:rsidRPr="005065EE" w:rsidRDefault="00003A12" w:rsidP="00AE3361">
      <w:pPr>
        <w:tabs>
          <w:tab w:val="left" w:pos="0"/>
          <w:tab w:val="left" w:pos="426"/>
        </w:tabs>
        <w:ind w:left="360"/>
        <w:contextualSpacing/>
        <w:jc w:val="both"/>
        <w:rPr>
          <w:rFonts w:ascii="Times New Roman" w:eastAsia="Calibri" w:hAnsi="Times New Roman" w:cs="Times New Roman"/>
          <w:u w:val="single"/>
          <w:lang w:val="lt-LT"/>
        </w:rPr>
      </w:pPr>
      <w:r>
        <w:rPr>
          <w:rFonts w:ascii="Times New Roman" w:eastAsia="Calibri" w:hAnsi="Times New Roman" w:cs="Times New Roman"/>
          <w:u w:val="single"/>
          <w:lang w:val="lt-LT"/>
        </w:rPr>
        <w:t>4.</w:t>
      </w:r>
      <w:r w:rsidR="005065EE">
        <w:rPr>
          <w:rFonts w:ascii="Times New Roman" w:eastAsia="Calibri" w:hAnsi="Times New Roman" w:cs="Times New Roman"/>
          <w:u w:val="single"/>
          <w:lang w:val="lt-LT"/>
        </w:rPr>
        <w:t>4</w:t>
      </w:r>
      <w:r w:rsidR="005065EE" w:rsidRPr="005065EE">
        <w:rPr>
          <w:rFonts w:ascii="Times New Roman" w:eastAsia="Calibri" w:hAnsi="Times New Roman" w:cs="Times New Roman"/>
          <w:u w:val="single"/>
          <w:lang w:val="lt-LT"/>
        </w:rPr>
        <w:t xml:space="preserve">. </w:t>
      </w:r>
      <w:r w:rsidR="00AE3361" w:rsidRPr="005065EE">
        <w:rPr>
          <w:rFonts w:ascii="Times New Roman" w:eastAsia="Calibri" w:hAnsi="Times New Roman" w:cs="Times New Roman"/>
          <w:u w:val="single"/>
          <w:lang w:val="lt-LT"/>
        </w:rPr>
        <w:t>Reikalavimai elektros varikliui</w:t>
      </w:r>
      <w:r w:rsidR="005065EE">
        <w:rPr>
          <w:rFonts w:ascii="Times New Roman" w:eastAsia="Calibri" w:hAnsi="Times New Roman" w:cs="Times New Roman"/>
          <w:u w:val="single"/>
          <w:lang w:val="lt-LT"/>
        </w:rPr>
        <w:t>:</w:t>
      </w:r>
    </w:p>
    <w:p w:rsidR="00AE3361" w:rsidRPr="00AE3361" w:rsidRDefault="00003A12" w:rsidP="00AE3361">
      <w:pPr>
        <w:tabs>
          <w:tab w:val="left" w:pos="0"/>
          <w:tab w:val="left" w:pos="426"/>
        </w:tabs>
        <w:ind w:left="360"/>
        <w:contextualSpacing/>
        <w:jc w:val="both"/>
        <w:rPr>
          <w:rFonts w:ascii="Times New Roman" w:eastAsia="Calibri" w:hAnsi="Times New Roman" w:cs="Times New Roman"/>
          <w:lang w:val="lt-LT"/>
        </w:rPr>
      </w:pPr>
      <w:r>
        <w:rPr>
          <w:rFonts w:ascii="Times New Roman" w:eastAsia="Calibri" w:hAnsi="Times New Roman" w:cs="Times New Roman"/>
          <w:lang w:val="lt-LT"/>
        </w:rPr>
        <w:t>4.</w:t>
      </w:r>
      <w:r w:rsidR="005065EE">
        <w:rPr>
          <w:rFonts w:ascii="Times New Roman" w:eastAsia="Calibri" w:hAnsi="Times New Roman" w:cs="Times New Roman"/>
          <w:lang w:val="lt-LT"/>
        </w:rPr>
        <w:t xml:space="preserve">4.1. </w:t>
      </w:r>
      <w:r w:rsidR="00AE3361" w:rsidRPr="00AE3361">
        <w:rPr>
          <w:rFonts w:ascii="Times New Roman" w:eastAsia="Calibri" w:hAnsi="Times New Roman" w:cs="Times New Roman"/>
          <w:lang w:val="lt-LT"/>
        </w:rPr>
        <w:t>Variklio statorius sausas, apvijų šiluma aušalu perduodama į perpumpuojam</w:t>
      </w:r>
      <w:r>
        <w:rPr>
          <w:rFonts w:ascii="Times New Roman" w:eastAsia="Calibri" w:hAnsi="Times New Roman" w:cs="Times New Roman"/>
          <w:lang w:val="lt-LT"/>
        </w:rPr>
        <w:t>ą skystį be papildomų aušintuvų;</w:t>
      </w:r>
    </w:p>
    <w:p w:rsidR="00AE3361" w:rsidRPr="00AE3361" w:rsidRDefault="00003A12" w:rsidP="00AE3361">
      <w:pPr>
        <w:tabs>
          <w:tab w:val="left" w:pos="0"/>
          <w:tab w:val="left" w:pos="426"/>
        </w:tabs>
        <w:ind w:left="360"/>
        <w:contextualSpacing/>
        <w:jc w:val="both"/>
        <w:rPr>
          <w:rFonts w:ascii="Times New Roman" w:eastAsia="Calibri" w:hAnsi="Times New Roman" w:cs="Times New Roman"/>
          <w:lang w:val="lt-LT"/>
        </w:rPr>
      </w:pPr>
      <w:r>
        <w:rPr>
          <w:rFonts w:ascii="Times New Roman" w:eastAsia="Calibri" w:hAnsi="Times New Roman" w:cs="Times New Roman"/>
          <w:lang w:val="lt-LT"/>
        </w:rPr>
        <w:t>4.</w:t>
      </w:r>
      <w:r w:rsidR="005065EE">
        <w:rPr>
          <w:rFonts w:ascii="Times New Roman" w:eastAsia="Calibri" w:hAnsi="Times New Roman" w:cs="Times New Roman"/>
          <w:lang w:val="lt-LT"/>
        </w:rPr>
        <w:t>4.2</w:t>
      </w:r>
      <w:r w:rsidR="005065EE" w:rsidRPr="005065EE">
        <w:rPr>
          <w:rFonts w:ascii="Times New Roman" w:eastAsia="Calibri" w:hAnsi="Times New Roman" w:cs="Times New Roman"/>
          <w:lang w:val="lt-LT"/>
        </w:rPr>
        <w:t xml:space="preserve">. </w:t>
      </w:r>
      <w:r w:rsidR="00CB1AF7" w:rsidRPr="00CB1AF7">
        <w:rPr>
          <w:rFonts w:ascii="Times New Roman" w:eastAsia="Calibri" w:hAnsi="Times New Roman" w:cs="Times New Roman"/>
          <w:lang w:val="lt-LT"/>
        </w:rPr>
        <w:t>Nominali galia P2 – iki 37 kW, srovės stiprumas iki 71A</w:t>
      </w:r>
      <w:r>
        <w:rPr>
          <w:rFonts w:ascii="Times New Roman" w:eastAsia="Calibri" w:hAnsi="Times New Roman" w:cs="Times New Roman"/>
          <w:lang w:val="lt-LT"/>
        </w:rPr>
        <w:t>;</w:t>
      </w:r>
    </w:p>
    <w:p w:rsidR="00AE3361" w:rsidRPr="00AE3361" w:rsidRDefault="00003A12" w:rsidP="00AE3361">
      <w:pPr>
        <w:tabs>
          <w:tab w:val="left" w:pos="0"/>
          <w:tab w:val="left" w:pos="426"/>
        </w:tabs>
        <w:ind w:left="360"/>
        <w:contextualSpacing/>
        <w:jc w:val="both"/>
        <w:rPr>
          <w:rFonts w:ascii="Times New Roman" w:eastAsia="Calibri" w:hAnsi="Times New Roman" w:cs="Times New Roman"/>
          <w:lang w:val="lt-LT"/>
        </w:rPr>
      </w:pPr>
      <w:r>
        <w:rPr>
          <w:rFonts w:ascii="Times New Roman" w:eastAsia="Calibri" w:hAnsi="Times New Roman" w:cs="Times New Roman"/>
          <w:lang w:val="lt-LT"/>
        </w:rPr>
        <w:t>4.</w:t>
      </w:r>
      <w:r w:rsidR="005065EE">
        <w:rPr>
          <w:rFonts w:ascii="Times New Roman" w:eastAsia="Calibri" w:hAnsi="Times New Roman" w:cs="Times New Roman"/>
          <w:lang w:val="lt-LT"/>
        </w:rPr>
        <w:t>4.3</w:t>
      </w:r>
      <w:r w:rsidR="005065EE" w:rsidRPr="005065EE">
        <w:rPr>
          <w:rFonts w:ascii="Times New Roman" w:eastAsia="Calibri" w:hAnsi="Times New Roman" w:cs="Times New Roman"/>
          <w:lang w:val="lt-LT"/>
        </w:rPr>
        <w:t xml:space="preserve">. </w:t>
      </w:r>
      <w:r w:rsidR="00CB1AF7" w:rsidRPr="00CB1AF7">
        <w:rPr>
          <w:rFonts w:ascii="Times New Roman" w:eastAsia="Calibri" w:hAnsi="Times New Roman" w:cs="Times New Roman"/>
          <w:lang w:val="lt-LT"/>
        </w:rPr>
        <w:t>Dažnis - 50 Hz</w:t>
      </w:r>
      <w:r>
        <w:rPr>
          <w:rFonts w:ascii="Times New Roman" w:eastAsia="Calibri" w:hAnsi="Times New Roman" w:cs="Times New Roman"/>
          <w:lang w:val="lt-LT"/>
        </w:rPr>
        <w:t>;</w:t>
      </w:r>
    </w:p>
    <w:p w:rsidR="00AE3361" w:rsidRPr="00AE3361" w:rsidRDefault="00003A12" w:rsidP="00AE3361">
      <w:pPr>
        <w:tabs>
          <w:tab w:val="left" w:pos="0"/>
          <w:tab w:val="left" w:pos="426"/>
        </w:tabs>
        <w:ind w:left="360"/>
        <w:contextualSpacing/>
        <w:jc w:val="both"/>
        <w:rPr>
          <w:rFonts w:ascii="Times New Roman" w:eastAsia="Calibri" w:hAnsi="Times New Roman" w:cs="Times New Roman"/>
          <w:lang w:val="lt-LT"/>
        </w:rPr>
      </w:pPr>
      <w:r>
        <w:rPr>
          <w:rFonts w:ascii="Times New Roman" w:eastAsia="Calibri" w:hAnsi="Times New Roman" w:cs="Times New Roman"/>
          <w:lang w:val="lt-LT"/>
        </w:rPr>
        <w:t>4.</w:t>
      </w:r>
      <w:r w:rsidR="005065EE">
        <w:rPr>
          <w:rFonts w:ascii="Times New Roman" w:eastAsia="Calibri" w:hAnsi="Times New Roman" w:cs="Times New Roman"/>
          <w:lang w:val="lt-LT"/>
        </w:rPr>
        <w:t>4.4</w:t>
      </w:r>
      <w:r w:rsidR="005065EE" w:rsidRPr="005065EE">
        <w:rPr>
          <w:rFonts w:ascii="Times New Roman" w:eastAsia="Calibri" w:hAnsi="Times New Roman" w:cs="Times New Roman"/>
          <w:lang w:val="lt-LT"/>
        </w:rPr>
        <w:t xml:space="preserve">. </w:t>
      </w:r>
      <w:r w:rsidR="00CB1AF7" w:rsidRPr="00CB1AF7">
        <w:rPr>
          <w:rFonts w:ascii="Times New Roman" w:eastAsia="Calibri" w:hAnsi="Times New Roman" w:cs="Times New Roman"/>
          <w:lang w:val="lt-LT"/>
        </w:rPr>
        <w:t>Įtampa - 400 V, 3 fazės</w:t>
      </w:r>
      <w:r>
        <w:rPr>
          <w:rFonts w:ascii="Times New Roman" w:eastAsia="Calibri" w:hAnsi="Times New Roman" w:cs="Times New Roman"/>
          <w:lang w:val="lt-LT"/>
        </w:rPr>
        <w:t>;</w:t>
      </w:r>
    </w:p>
    <w:p w:rsidR="00AE3361" w:rsidRPr="00AE3361" w:rsidRDefault="00003A12" w:rsidP="00AE3361">
      <w:pPr>
        <w:tabs>
          <w:tab w:val="left" w:pos="0"/>
          <w:tab w:val="left" w:pos="426"/>
        </w:tabs>
        <w:ind w:left="360"/>
        <w:contextualSpacing/>
        <w:jc w:val="both"/>
        <w:rPr>
          <w:rFonts w:ascii="Times New Roman" w:eastAsia="Calibri" w:hAnsi="Times New Roman" w:cs="Times New Roman"/>
          <w:lang w:val="lt-LT"/>
        </w:rPr>
      </w:pPr>
      <w:r>
        <w:rPr>
          <w:rFonts w:ascii="Times New Roman" w:eastAsia="Calibri" w:hAnsi="Times New Roman" w:cs="Times New Roman"/>
          <w:lang w:val="lt-LT"/>
        </w:rPr>
        <w:t>4.</w:t>
      </w:r>
      <w:r w:rsidR="005065EE">
        <w:rPr>
          <w:rFonts w:ascii="Times New Roman" w:eastAsia="Calibri" w:hAnsi="Times New Roman" w:cs="Times New Roman"/>
          <w:lang w:val="lt-LT"/>
        </w:rPr>
        <w:t>4.5</w:t>
      </w:r>
      <w:r w:rsidR="005065EE" w:rsidRPr="005065EE">
        <w:rPr>
          <w:rFonts w:ascii="Times New Roman" w:eastAsia="Calibri" w:hAnsi="Times New Roman" w:cs="Times New Roman"/>
          <w:lang w:val="lt-LT"/>
        </w:rPr>
        <w:t xml:space="preserve">. </w:t>
      </w:r>
      <w:r w:rsidR="00CB1AF7" w:rsidRPr="00CB1AF7">
        <w:rPr>
          <w:rFonts w:ascii="Times New Roman" w:eastAsia="Calibri" w:hAnsi="Times New Roman" w:cs="Times New Roman"/>
          <w:lang w:val="lt-LT"/>
        </w:rPr>
        <w:t>Jungimas – trikampis arba žvaigždė</w:t>
      </w:r>
      <w:r>
        <w:rPr>
          <w:rFonts w:ascii="Times New Roman" w:eastAsia="Calibri" w:hAnsi="Times New Roman" w:cs="Times New Roman"/>
          <w:lang w:val="lt-LT"/>
        </w:rPr>
        <w:t>;</w:t>
      </w:r>
    </w:p>
    <w:p w:rsidR="00CB1AF7" w:rsidRDefault="00003A12" w:rsidP="00AE3361">
      <w:pPr>
        <w:tabs>
          <w:tab w:val="left" w:pos="0"/>
          <w:tab w:val="left" w:pos="426"/>
        </w:tabs>
        <w:ind w:left="360"/>
        <w:contextualSpacing/>
        <w:jc w:val="both"/>
        <w:rPr>
          <w:rFonts w:ascii="Times New Roman" w:eastAsia="Calibri" w:hAnsi="Times New Roman" w:cs="Times New Roman"/>
          <w:lang w:val="lt-LT"/>
        </w:rPr>
      </w:pPr>
      <w:r>
        <w:rPr>
          <w:rFonts w:ascii="Times New Roman" w:eastAsia="Calibri" w:hAnsi="Times New Roman" w:cs="Times New Roman"/>
          <w:lang w:val="lt-LT"/>
        </w:rPr>
        <w:t>4.</w:t>
      </w:r>
      <w:r w:rsidR="005065EE">
        <w:rPr>
          <w:rFonts w:ascii="Times New Roman" w:eastAsia="Calibri" w:hAnsi="Times New Roman" w:cs="Times New Roman"/>
          <w:lang w:val="lt-LT"/>
        </w:rPr>
        <w:t>4.6</w:t>
      </w:r>
      <w:r w:rsidR="005065EE" w:rsidRPr="005065EE">
        <w:rPr>
          <w:rFonts w:ascii="Times New Roman" w:eastAsia="Calibri" w:hAnsi="Times New Roman" w:cs="Times New Roman"/>
          <w:lang w:val="lt-LT"/>
        </w:rPr>
        <w:t xml:space="preserve">. </w:t>
      </w:r>
      <w:r w:rsidR="00CB1AF7" w:rsidRPr="00CB1AF7">
        <w:rPr>
          <w:rFonts w:ascii="Times New Roman" w:eastAsia="Calibri" w:hAnsi="Times New Roman" w:cs="Times New Roman"/>
          <w:lang w:val="lt-LT"/>
        </w:rPr>
        <w:t xml:space="preserve">Paleidimas </w:t>
      </w:r>
      <w:r>
        <w:rPr>
          <w:rFonts w:ascii="Times New Roman" w:eastAsia="Calibri" w:hAnsi="Times New Roman" w:cs="Times New Roman"/>
          <w:lang w:val="lt-LT"/>
        </w:rPr>
        <w:t>–</w:t>
      </w:r>
      <w:r w:rsidR="00CB1AF7" w:rsidRPr="00CB1AF7">
        <w:rPr>
          <w:rFonts w:ascii="Times New Roman" w:eastAsia="Calibri" w:hAnsi="Times New Roman" w:cs="Times New Roman"/>
          <w:lang w:val="lt-LT"/>
        </w:rPr>
        <w:t xml:space="preserve"> tiesioginis</w:t>
      </w:r>
      <w:r>
        <w:rPr>
          <w:rFonts w:ascii="Times New Roman" w:eastAsia="Calibri" w:hAnsi="Times New Roman" w:cs="Times New Roman"/>
          <w:lang w:val="lt-LT"/>
        </w:rPr>
        <w:t>;</w:t>
      </w:r>
    </w:p>
    <w:p w:rsidR="00AE3361" w:rsidRPr="00AE3361" w:rsidRDefault="00003A12" w:rsidP="00AE3361">
      <w:pPr>
        <w:tabs>
          <w:tab w:val="left" w:pos="0"/>
          <w:tab w:val="left" w:pos="426"/>
        </w:tabs>
        <w:ind w:left="360"/>
        <w:contextualSpacing/>
        <w:jc w:val="both"/>
        <w:rPr>
          <w:rFonts w:ascii="Times New Roman" w:eastAsia="Calibri" w:hAnsi="Times New Roman" w:cs="Times New Roman"/>
          <w:lang w:val="lt-LT"/>
        </w:rPr>
      </w:pPr>
      <w:r>
        <w:rPr>
          <w:rFonts w:ascii="Times New Roman" w:eastAsia="Calibri" w:hAnsi="Times New Roman" w:cs="Times New Roman"/>
          <w:lang w:val="lt-LT"/>
        </w:rPr>
        <w:t>4.</w:t>
      </w:r>
      <w:r w:rsidR="005065EE">
        <w:rPr>
          <w:rFonts w:ascii="Times New Roman" w:eastAsia="Calibri" w:hAnsi="Times New Roman" w:cs="Times New Roman"/>
          <w:lang w:val="lt-LT"/>
        </w:rPr>
        <w:t>4.7</w:t>
      </w:r>
      <w:r w:rsidR="005065EE" w:rsidRPr="005065EE">
        <w:rPr>
          <w:rFonts w:ascii="Times New Roman" w:eastAsia="Calibri" w:hAnsi="Times New Roman" w:cs="Times New Roman"/>
          <w:lang w:val="lt-LT"/>
        </w:rPr>
        <w:t xml:space="preserve">. </w:t>
      </w:r>
      <w:r w:rsidR="00CB1AF7" w:rsidRPr="00CB1AF7">
        <w:rPr>
          <w:rFonts w:ascii="Times New Roman" w:eastAsia="Calibri" w:hAnsi="Times New Roman" w:cs="Times New Roman"/>
          <w:lang w:val="lt-LT"/>
        </w:rPr>
        <w:t>Apsa</w:t>
      </w:r>
      <w:r>
        <w:rPr>
          <w:rFonts w:ascii="Times New Roman" w:eastAsia="Calibri" w:hAnsi="Times New Roman" w:cs="Times New Roman"/>
          <w:lang w:val="lt-LT"/>
        </w:rPr>
        <w:t>ugos klasė ne žemesnė kaip IP68;</w:t>
      </w:r>
    </w:p>
    <w:p w:rsidR="00AE3361" w:rsidRPr="00AE3361" w:rsidRDefault="00003A12" w:rsidP="00AE3361">
      <w:pPr>
        <w:tabs>
          <w:tab w:val="left" w:pos="0"/>
          <w:tab w:val="left" w:pos="426"/>
        </w:tabs>
        <w:ind w:left="360"/>
        <w:contextualSpacing/>
        <w:jc w:val="both"/>
        <w:rPr>
          <w:rFonts w:ascii="Times New Roman" w:eastAsia="Calibri" w:hAnsi="Times New Roman" w:cs="Times New Roman"/>
          <w:lang w:val="lt-LT"/>
        </w:rPr>
      </w:pPr>
      <w:r>
        <w:rPr>
          <w:rFonts w:ascii="Times New Roman" w:eastAsia="Calibri" w:hAnsi="Times New Roman" w:cs="Times New Roman"/>
          <w:lang w:val="lt-LT"/>
        </w:rPr>
        <w:t>4.</w:t>
      </w:r>
      <w:r w:rsidR="005065EE">
        <w:rPr>
          <w:rFonts w:ascii="Times New Roman" w:eastAsia="Calibri" w:hAnsi="Times New Roman" w:cs="Times New Roman"/>
          <w:lang w:val="lt-LT"/>
        </w:rPr>
        <w:t>4.8</w:t>
      </w:r>
      <w:r w:rsidR="005065EE" w:rsidRPr="005065EE">
        <w:rPr>
          <w:rFonts w:ascii="Times New Roman" w:eastAsia="Calibri" w:hAnsi="Times New Roman" w:cs="Times New Roman"/>
          <w:lang w:val="lt-LT"/>
        </w:rPr>
        <w:t xml:space="preserve">. </w:t>
      </w:r>
      <w:r w:rsidR="00CB1AF7" w:rsidRPr="00CB1AF7">
        <w:rPr>
          <w:rFonts w:ascii="Times New Roman" w:eastAsia="Calibri" w:hAnsi="Times New Roman" w:cs="Times New Roman"/>
          <w:lang w:val="lt-LT"/>
        </w:rPr>
        <w:t>Ka</w:t>
      </w:r>
      <w:r>
        <w:rPr>
          <w:rFonts w:ascii="Times New Roman" w:eastAsia="Calibri" w:hAnsi="Times New Roman" w:cs="Times New Roman"/>
          <w:lang w:val="lt-LT"/>
        </w:rPr>
        <w:t>belio ilgis ne mažiau kaip 15 m;</w:t>
      </w:r>
    </w:p>
    <w:p w:rsidR="00AE3361" w:rsidRPr="00AE3361" w:rsidRDefault="00003A12" w:rsidP="00AE3361">
      <w:pPr>
        <w:tabs>
          <w:tab w:val="left" w:pos="0"/>
          <w:tab w:val="left" w:pos="426"/>
        </w:tabs>
        <w:ind w:left="360"/>
        <w:contextualSpacing/>
        <w:jc w:val="both"/>
        <w:rPr>
          <w:rFonts w:ascii="Times New Roman" w:eastAsia="Calibri" w:hAnsi="Times New Roman" w:cs="Times New Roman"/>
          <w:lang w:val="lt-LT"/>
        </w:rPr>
      </w:pPr>
      <w:r>
        <w:rPr>
          <w:rFonts w:ascii="Times New Roman" w:eastAsia="Calibri" w:hAnsi="Times New Roman" w:cs="Times New Roman"/>
          <w:lang w:val="lt-LT"/>
        </w:rPr>
        <w:t>4.</w:t>
      </w:r>
      <w:r w:rsidR="005065EE">
        <w:rPr>
          <w:rFonts w:ascii="Times New Roman" w:eastAsia="Calibri" w:hAnsi="Times New Roman" w:cs="Times New Roman"/>
          <w:lang w:val="lt-LT"/>
        </w:rPr>
        <w:t>4.9</w:t>
      </w:r>
      <w:r w:rsidR="005065EE" w:rsidRPr="005065EE">
        <w:rPr>
          <w:rFonts w:ascii="Times New Roman" w:eastAsia="Calibri" w:hAnsi="Times New Roman" w:cs="Times New Roman"/>
          <w:lang w:val="lt-LT"/>
        </w:rPr>
        <w:t xml:space="preserve">. </w:t>
      </w:r>
      <w:r w:rsidR="00CB1AF7" w:rsidRPr="00CB1AF7">
        <w:rPr>
          <w:rFonts w:ascii="Times New Roman" w:eastAsia="Calibri" w:hAnsi="Times New Roman" w:cs="Times New Roman"/>
          <w:lang w:val="lt-LT"/>
        </w:rPr>
        <w:t>Variklio apsisukimai – ne daugiau 1000 aps./min.</w:t>
      </w:r>
      <w:r>
        <w:rPr>
          <w:rFonts w:ascii="Times New Roman" w:eastAsia="Calibri" w:hAnsi="Times New Roman" w:cs="Times New Roman"/>
          <w:lang w:val="lt-LT"/>
        </w:rPr>
        <w:t>;</w:t>
      </w:r>
    </w:p>
    <w:p w:rsidR="00AE3361" w:rsidRPr="00AE3361" w:rsidRDefault="00003A12" w:rsidP="00AE3361">
      <w:pPr>
        <w:tabs>
          <w:tab w:val="left" w:pos="0"/>
          <w:tab w:val="left" w:pos="426"/>
        </w:tabs>
        <w:ind w:left="360"/>
        <w:contextualSpacing/>
        <w:jc w:val="both"/>
        <w:rPr>
          <w:rFonts w:ascii="Times New Roman" w:eastAsia="Calibri" w:hAnsi="Times New Roman" w:cs="Times New Roman"/>
          <w:lang w:val="lt-LT"/>
        </w:rPr>
      </w:pPr>
      <w:r>
        <w:rPr>
          <w:rFonts w:ascii="Times New Roman" w:eastAsia="Calibri" w:hAnsi="Times New Roman" w:cs="Times New Roman"/>
          <w:lang w:val="lt-LT"/>
        </w:rPr>
        <w:t>4.</w:t>
      </w:r>
      <w:r w:rsidR="005065EE">
        <w:rPr>
          <w:rFonts w:ascii="Times New Roman" w:eastAsia="Calibri" w:hAnsi="Times New Roman" w:cs="Times New Roman"/>
          <w:lang w:val="lt-LT"/>
        </w:rPr>
        <w:t>4.10</w:t>
      </w:r>
      <w:r w:rsidR="005065EE" w:rsidRPr="005065EE">
        <w:rPr>
          <w:rFonts w:ascii="Times New Roman" w:eastAsia="Calibri" w:hAnsi="Times New Roman" w:cs="Times New Roman"/>
          <w:lang w:val="lt-LT"/>
        </w:rPr>
        <w:t xml:space="preserve">. </w:t>
      </w:r>
      <w:r w:rsidR="00CB1AF7" w:rsidRPr="00CB1AF7">
        <w:rPr>
          <w:rFonts w:ascii="Times New Roman" w:eastAsia="Calibri" w:hAnsi="Times New Roman" w:cs="Times New Roman"/>
          <w:lang w:val="lt-LT"/>
        </w:rPr>
        <w:t>Elektros variklio izoliacijos klasė H (180</w:t>
      </w:r>
      <w:r w:rsidR="00CB1AF7" w:rsidRPr="00003A12">
        <w:rPr>
          <w:rFonts w:ascii="Times New Roman" w:eastAsia="Calibri" w:hAnsi="Times New Roman" w:cs="Times New Roman"/>
          <w:vertAlign w:val="superscript"/>
          <w:lang w:val="lt-LT"/>
        </w:rPr>
        <w:t>0</w:t>
      </w:r>
      <w:r w:rsidR="00CB1AF7" w:rsidRPr="00CB1AF7">
        <w:rPr>
          <w:rFonts w:ascii="Times New Roman" w:eastAsia="Calibri" w:hAnsi="Times New Roman" w:cs="Times New Roman"/>
          <w:lang w:val="lt-LT"/>
        </w:rPr>
        <w:t>C)</w:t>
      </w:r>
      <w:r>
        <w:rPr>
          <w:rFonts w:ascii="Times New Roman" w:eastAsia="Calibri" w:hAnsi="Times New Roman" w:cs="Times New Roman"/>
          <w:lang w:val="lt-LT"/>
        </w:rPr>
        <w:t>;</w:t>
      </w:r>
    </w:p>
    <w:p w:rsidR="00AE3361" w:rsidRPr="00AE3361" w:rsidRDefault="00003A12" w:rsidP="00AE3361">
      <w:pPr>
        <w:tabs>
          <w:tab w:val="left" w:pos="0"/>
          <w:tab w:val="left" w:pos="426"/>
        </w:tabs>
        <w:ind w:left="360"/>
        <w:contextualSpacing/>
        <w:jc w:val="both"/>
        <w:rPr>
          <w:rFonts w:ascii="Times New Roman" w:eastAsia="Calibri" w:hAnsi="Times New Roman" w:cs="Times New Roman"/>
          <w:lang w:val="lt-LT"/>
        </w:rPr>
      </w:pPr>
      <w:r>
        <w:rPr>
          <w:rFonts w:ascii="Times New Roman" w:eastAsia="Calibri" w:hAnsi="Times New Roman" w:cs="Times New Roman"/>
          <w:lang w:val="lt-LT"/>
        </w:rPr>
        <w:t>4.</w:t>
      </w:r>
      <w:r w:rsidR="005065EE">
        <w:rPr>
          <w:rFonts w:ascii="Times New Roman" w:eastAsia="Calibri" w:hAnsi="Times New Roman" w:cs="Times New Roman"/>
          <w:lang w:val="lt-LT"/>
        </w:rPr>
        <w:t>4.11</w:t>
      </w:r>
      <w:r w:rsidR="005065EE" w:rsidRPr="005065EE">
        <w:rPr>
          <w:rFonts w:ascii="Times New Roman" w:eastAsia="Calibri" w:hAnsi="Times New Roman" w:cs="Times New Roman"/>
          <w:lang w:val="lt-LT"/>
        </w:rPr>
        <w:t xml:space="preserve">. </w:t>
      </w:r>
      <w:r w:rsidR="00CB1AF7" w:rsidRPr="00CB1AF7">
        <w:rPr>
          <w:rFonts w:ascii="Times New Roman" w:eastAsia="Calibri" w:hAnsi="Times New Roman" w:cs="Times New Roman"/>
          <w:lang w:val="lt-LT"/>
        </w:rPr>
        <w:t>Galimybė dirbti per elektros srovės dažnio keitiklį</w:t>
      </w:r>
    </w:p>
    <w:p w:rsidR="00AE3361" w:rsidRPr="00AE3361" w:rsidRDefault="00003A12" w:rsidP="00AE3361">
      <w:pPr>
        <w:tabs>
          <w:tab w:val="left" w:pos="0"/>
          <w:tab w:val="left" w:pos="426"/>
        </w:tabs>
        <w:ind w:left="360"/>
        <w:contextualSpacing/>
        <w:jc w:val="both"/>
        <w:rPr>
          <w:rFonts w:ascii="Times New Roman" w:eastAsia="Calibri" w:hAnsi="Times New Roman" w:cs="Times New Roman"/>
          <w:lang w:val="lt-LT"/>
        </w:rPr>
      </w:pPr>
      <w:r>
        <w:rPr>
          <w:rFonts w:ascii="Times New Roman" w:eastAsia="Calibri" w:hAnsi="Times New Roman" w:cs="Times New Roman"/>
          <w:lang w:val="lt-LT"/>
        </w:rPr>
        <w:t>4.</w:t>
      </w:r>
      <w:r w:rsidR="005065EE" w:rsidRPr="005065EE">
        <w:rPr>
          <w:rFonts w:ascii="Times New Roman" w:eastAsia="Calibri" w:hAnsi="Times New Roman" w:cs="Times New Roman"/>
          <w:lang w:val="lt-LT"/>
        </w:rPr>
        <w:t>4.1</w:t>
      </w:r>
      <w:r w:rsidR="005065EE">
        <w:rPr>
          <w:rFonts w:ascii="Times New Roman" w:eastAsia="Calibri" w:hAnsi="Times New Roman" w:cs="Times New Roman"/>
          <w:lang w:val="lt-LT"/>
        </w:rPr>
        <w:t>2</w:t>
      </w:r>
      <w:r w:rsidR="005065EE" w:rsidRPr="005065EE">
        <w:rPr>
          <w:rFonts w:ascii="Times New Roman" w:eastAsia="Calibri" w:hAnsi="Times New Roman" w:cs="Times New Roman"/>
          <w:lang w:val="lt-LT"/>
        </w:rPr>
        <w:t xml:space="preserve">. </w:t>
      </w:r>
      <w:r w:rsidR="00CB1AF7" w:rsidRPr="00CB1AF7">
        <w:rPr>
          <w:rFonts w:ascii="Times New Roman" w:eastAsia="Calibri" w:hAnsi="Times New Roman" w:cs="Times New Roman"/>
          <w:lang w:val="lt-LT"/>
        </w:rPr>
        <w:t>Variklio statoriaus apvijose turi būti sumontuoti kontaktini</w:t>
      </w:r>
      <w:r w:rsidR="00CB1AF7">
        <w:rPr>
          <w:rFonts w:ascii="Times New Roman" w:eastAsia="Calibri" w:hAnsi="Times New Roman" w:cs="Times New Roman"/>
          <w:lang w:val="lt-LT"/>
        </w:rPr>
        <w:t>ai šiluminės apsaugos davikliai</w:t>
      </w:r>
    </w:p>
    <w:p w:rsidR="00AE3361" w:rsidRPr="00AE3361" w:rsidRDefault="00003A12" w:rsidP="00AE3361">
      <w:pPr>
        <w:tabs>
          <w:tab w:val="left" w:pos="0"/>
          <w:tab w:val="left" w:pos="426"/>
        </w:tabs>
        <w:ind w:left="360"/>
        <w:contextualSpacing/>
        <w:jc w:val="both"/>
        <w:rPr>
          <w:rFonts w:ascii="Times New Roman" w:eastAsia="Calibri" w:hAnsi="Times New Roman" w:cs="Times New Roman"/>
          <w:lang w:val="lt-LT"/>
        </w:rPr>
      </w:pPr>
      <w:r>
        <w:rPr>
          <w:rFonts w:ascii="Times New Roman" w:eastAsia="Calibri" w:hAnsi="Times New Roman" w:cs="Times New Roman"/>
          <w:lang w:val="lt-LT"/>
        </w:rPr>
        <w:t>4.</w:t>
      </w:r>
      <w:r w:rsidR="005065EE">
        <w:rPr>
          <w:rFonts w:ascii="Times New Roman" w:eastAsia="Calibri" w:hAnsi="Times New Roman" w:cs="Times New Roman"/>
          <w:lang w:val="lt-LT"/>
        </w:rPr>
        <w:t>4.13</w:t>
      </w:r>
      <w:r w:rsidR="005065EE" w:rsidRPr="005065EE">
        <w:rPr>
          <w:rFonts w:ascii="Times New Roman" w:eastAsia="Calibri" w:hAnsi="Times New Roman" w:cs="Times New Roman"/>
          <w:lang w:val="lt-LT"/>
        </w:rPr>
        <w:t xml:space="preserve">. </w:t>
      </w:r>
      <w:r w:rsidR="00CB1AF7" w:rsidRPr="00CB1AF7">
        <w:rPr>
          <w:rFonts w:ascii="Times New Roman" w:eastAsia="Calibri" w:hAnsi="Times New Roman" w:cs="Times New Roman"/>
          <w:lang w:val="lt-LT"/>
        </w:rPr>
        <w:t>Sausoje tarpinės kameroje turi būti sumontuotas daugkartinio naudojimo drėgmės daviklis (atsakomoji relė pateikiama su siurbliu)</w:t>
      </w:r>
    </w:p>
    <w:p w:rsidR="005065EE" w:rsidRDefault="005065EE" w:rsidP="00AE3361">
      <w:pPr>
        <w:tabs>
          <w:tab w:val="left" w:pos="0"/>
          <w:tab w:val="left" w:pos="426"/>
        </w:tabs>
        <w:ind w:left="360"/>
        <w:contextualSpacing/>
        <w:jc w:val="both"/>
        <w:rPr>
          <w:rFonts w:ascii="Times New Roman" w:eastAsia="Calibri" w:hAnsi="Times New Roman" w:cs="Times New Roman"/>
          <w:lang w:val="lt-LT"/>
        </w:rPr>
      </w:pPr>
    </w:p>
    <w:p w:rsidR="00AE3361" w:rsidRPr="004F00BA" w:rsidRDefault="00003A12" w:rsidP="00AE3361">
      <w:pPr>
        <w:tabs>
          <w:tab w:val="left" w:pos="0"/>
          <w:tab w:val="left" w:pos="426"/>
        </w:tabs>
        <w:ind w:left="360"/>
        <w:contextualSpacing/>
        <w:jc w:val="both"/>
        <w:rPr>
          <w:rFonts w:ascii="Times New Roman" w:eastAsia="Calibri" w:hAnsi="Times New Roman" w:cs="Times New Roman"/>
          <w:u w:val="single"/>
          <w:lang w:val="lt-LT"/>
        </w:rPr>
      </w:pPr>
      <w:r>
        <w:rPr>
          <w:rFonts w:ascii="Times New Roman" w:eastAsia="Calibri" w:hAnsi="Times New Roman" w:cs="Times New Roman"/>
          <w:u w:val="single"/>
          <w:lang w:val="lt-LT"/>
        </w:rPr>
        <w:t>4.</w:t>
      </w:r>
      <w:r w:rsidR="005065EE" w:rsidRPr="004F00BA">
        <w:rPr>
          <w:rFonts w:ascii="Times New Roman" w:eastAsia="Calibri" w:hAnsi="Times New Roman" w:cs="Times New Roman"/>
          <w:u w:val="single"/>
          <w:lang w:val="lt-LT"/>
        </w:rPr>
        <w:t>5.</w:t>
      </w:r>
      <w:r w:rsidR="00AE3361" w:rsidRPr="004F00BA">
        <w:rPr>
          <w:rFonts w:ascii="Times New Roman" w:eastAsia="Calibri" w:hAnsi="Times New Roman" w:cs="Times New Roman"/>
          <w:u w:val="single"/>
          <w:lang w:val="lt-LT"/>
        </w:rPr>
        <w:t xml:space="preserve"> Garantijos</w:t>
      </w:r>
      <w:r w:rsidR="004F00BA">
        <w:rPr>
          <w:rFonts w:ascii="Times New Roman" w:eastAsia="Calibri" w:hAnsi="Times New Roman" w:cs="Times New Roman"/>
          <w:u w:val="single"/>
          <w:lang w:val="lt-LT"/>
        </w:rPr>
        <w:t>:</w:t>
      </w:r>
    </w:p>
    <w:p w:rsidR="000D4A35" w:rsidRDefault="00003A12" w:rsidP="00003A12">
      <w:pPr>
        <w:tabs>
          <w:tab w:val="left" w:pos="0"/>
          <w:tab w:val="left" w:pos="426"/>
        </w:tabs>
        <w:ind w:firstLine="360"/>
        <w:contextualSpacing/>
        <w:jc w:val="both"/>
        <w:rPr>
          <w:rFonts w:ascii="Times New Roman" w:eastAsia="Calibri" w:hAnsi="Times New Roman" w:cs="Times New Roman"/>
          <w:lang w:val="lt-LT"/>
        </w:rPr>
      </w:pPr>
      <w:r>
        <w:rPr>
          <w:rFonts w:ascii="Times New Roman" w:eastAsia="Calibri" w:hAnsi="Times New Roman" w:cs="Times New Roman"/>
          <w:lang w:val="lt-LT"/>
        </w:rPr>
        <w:t>4.</w:t>
      </w:r>
      <w:r w:rsidR="004F00BA">
        <w:rPr>
          <w:rFonts w:ascii="Times New Roman" w:eastAsia="Calibri" w:hAnsi="Times New Roman" w:cs="Times New Roman"/>
          <w:lang w:val="lt-LT"/>
        </w:rPr>
        <w:t xml:space="preserve">5.1. </w:t>
      </w:r>
      <w:r w:rsidR="00AE3361" w:rsidRPr="00AE3361">
        <w:rPr>
          <w:rFonts w:ascii="Times New Roman" w:eastAsia="Calibri" w:hAnsi="Times New Roman" w:cs="Times New Roman"/>
          <w:lang w:val="lt-LT"/>
        </w:rPr>
        <w:t xml:space="preserve">Garantinio laikotarpio metu, Tiekėjas turi savo jėgomis ir lėšomis </w:t>
      </w:r>
      <w:r w:rsidR="005065EE">
        <w:rPr>
          <w:rFonts w:ascii="Times New Roman" w:eastAsia="Calibri" w:hAnsi="Times New Roman" w:cs="Times New Roman"/>
          <w:lang w:val="lt-LT"/>
        </w:rPr>
        <w:t xml:space="preserve">turės </w:t>
      </w:r>
      <w:r w:rsidR="00AE3361" w:rsidRPr="00AE3361">
        <w:rPr>
          <w:rFonts w:ascii="Times New Roman" w:eastAsia="Calibri" w:hAnsi="Times New Roman" w:cs="Times New Roman"/>
          <w:lang w:val="lt-LT"/>
        </w:rPr>
        <w:t>pašalinti atsiradusį Prekės gedimą (atsiradusį ne dėl Perkančios organizacijos kaltės) per 20 (dvidešimt) darbo dienų nuo Perkančios organizacijos raštiško (el. Paštu arba faksu) pranešimo apie atsiradusi gedimą dienos.</w:t>
      </w:r>
    </w:p>
    <w:p w:rsidR="005065EE" w:rsidRDefault="005065EE" w:rsidP="00003A12">
      <w:pPr>
        <w:tabs>
          <w:tab w:val="left" w:pos="0"/>
          <w:tab w:val="left" w:pos="426"/>
        </w:tabs>
        <w:ind w:firstLine="360"/>
        <w:contextualSpacing/>
        <w:jc w:val="both"/>
        <w:rPr>
          <w:rFonts w:ascii="Times New Roman" w:eastAsia="Calibri" w:hAnsi="Times New Roman" w:cs="Times New Roman"/>
          <w:lang w:val="lt-LT"/>
        </w:rPr>
      </w:pPr>
    </w:p>
    <w:p w:rsidR="005065EE" w:rsidRDefault="002866B9" w:rsidP="00AE3361">
      <w:pPr>
        <w:tabs>
          <w:tab w:val="left" w:pos="0"/>
          <w:tab w:val="left" w:pos="426"/>
        </w:tabs>
        <w:ind w:left="360"/>
        <w:contextualSpacing/>
        <w:jc w:val="both"/>
        <w:rPr>
          <w:rFonts w:ascii="Times New Roman" w:eastAsia="Calibri" w:hAnsi="Times New Roman" w:cs="Times New Roman"/>
          <w:u w:val="single"/>
          <w:lang w:val="lt-LT"/>
        </w:rPr>
      </w:pPr>
      <w:r>
        <w:rPr>
          <w:rFonts w:ascii="Times New Roman" w:eastAsia="Calibri" w:hAnsi="Times New Roman" w:cs="Times New Roman"/>
          <w:u w:val="single"/>
          <w:lang w:val="lt-LT"/>
        </w:rPr>
        <w:t>4.</w:t>
      </w:r>
      <w:r w:rsidR="005065EE" w:rsidRPr="005065EE">
        <w:rPr>
          <w:rFonts w:ascii="Times New Roman" w:eastAsia="Calibri" w:hAnsi="Times New Roman" w:cs="Times New Roman"/>
          <w:u w:val="single"/>
          <w:lang w:val="lt-LT"/>
        </w:rPr>
        <w:t>6. Kiti reikalavimai:</w:t>
      </w:r>
    </w:p>
    <w:p w:rsidR="005065EE" w:rsidRPr="004F00BA" w:rsidRDefault="00003A12" w:rsidP="00003A12">
      <w:pPr>
        <w:tabs>
          <w:tab w:val="left" w:pos="0"/>
        </w:tabs>
        <w:ind w:firstLine="360"/>
        <w:contextualSpacing/>
        <w:jc w:val="both"/>
        <w:rPr>
          <w:rFonts w:ascii="Times New Roman" w:eastAsia="Calibri" w:hAnsi="Times New Roman" w:cs="Times New Roman"/>
          <w:lang w:val="lt-LT"/>
        </w:rPr>
      </w:pPr>
      <w:r>
        <w:rPr>
          <w:rFonts w:ascii="Times New Roman" w:eastAsia="Calibri" w:hAnsi="Times New Roman" w:cs="Times New Roman"/>
          <w:lang w:val="lt-LT"/>
        </w:rPr>
        <w:t>4.</w:t>
      </w:r>
      <w:r w:rsidR="004F00BA" w:rsidRPr="004F00BA">
        <w:rPr>
          <w:rFonts w:ascii="Times New Roman" w:eastAsia="Calibri" w:hAnsi="Times New Roman" w:cs="Times New Roman"/>
          <w:lang w:val="lt-LT"/>
        </w:rPr>
        <w:t xml:space="preserve">6.1. </w:t>
      </w:r>
      <w:r w:rsidR="005065EE" w:rsidRPr="004F00BA">
        <w:rPr>
          <w:rFonts w:ascii="Times New Roman" w:eastAsia="Calibri" w:hAnsi="Times New Roman" w:cs="Times New Roman"/>
          <w:lang w:val="lt-LT"/>
        </w:rPr>
        <w:t>S</w:t>
      </w:r>
      <w:r>
        <w:rPr>
          <w:rFonts w:ascii="Times New Roman" w:eastAsia="Calibri" w:hAnsi="Times New Roman" w:cs="Times New Roman"/>
          <w:lang w:val="lt-LT"/>
        </w:rPr>
        <w:t>iurblių pristatymas laikas iki 3</w:t>
      </w:r>
      <w:r w:rsidR="005065EE" w:rsidRPr="004F00BA">
        <w:rPr>
          <w:rFonts w:ascii="Times New Roman" w:eastAsia="Calibri" w:hAnsi="Times New Roman" w:cs="Times New Roman"/>
          <w:lang w:val="lt-LT"/>
        </w:rPr>
        <w:t xml:space="preserve"> mėn. nuo sutarties pasirašymo dienos</w:t>
      </w:r>
    </w:p>
    <w:p w:rsidR="005065EE" w:rsidRPr="004F00BA" w:rsidRDefault="00003A12" w:rsidP="00003A12">
      <w:pPr>
        <w:tabs>
          <w:tab w:val="left" w:pos="0"/>
        </w:tabs>
        <w:ind w:firstLine="360"/>
        <w:contextualSpacing/>
        <w:jc w:val="both"/>
        <w:rPr>
          <w:rFonts w:ascii="Times New Roman" w:eastAsia="Calibri" w:hAnsi="Times New Roman" w:cs="Times New Roman"/>
          <w:lang w:val="lt-LT"/>
        </w:rPr>
      </w:pPr>
      <w:r>
        <w:rPr>
          <w:rFonts w:ascii="Times New Roman" w:eastAsia="Calibri" w:hAnsi="Times New Roman" w:cs="Times New Roman"/>
          <w:lang w:val="lt-LT"/>
        </w:rPr>
        <w:t>4.</w:t>
      </w:r>
      <w:r w:rsidR="004F00BA" w:rsidRPr="004F00BA">
        <w:rPr>
          <w:rFonts w:ascii="Times New Roman" w:eastAsia="Calibri" w:hAnsi="Times New Roman" w:cs="Times New Roman"/>
          <w:lang w:val="lt-LT"/>
        </w:rPr>
        <w:t>6.2. Tiekėjas su pasiūlymu turi p</w:t>
      </w:r>
      <w:r w:rsidR="005065EE" w:rsidRPr="004F00BA">
        <w:rPr>
          <w:rFonts w:ascii="Times New Roman" w:eastAsia="Calibri" w:hAnsi="Times New Roman" w:cs="Times New Roman"/>
          <w:lang w:val="lt-LT"/>
        </w:rPr>
        <w:t>ateikti siūlomo siurblio technines specifikacijas ir darbo kreives su duomenimis išvardintais techninėje specifikacijoje</w:t>
      </w:r>
    </w:p>
    <w:p w:rsidR="004F00BA" w:rsidRPr="004F00BA" w:rsidRDefault="00003A12" w:rsidP="00003A12">
      <w:pPr>
        <w:tabs>
          <w:tab w:val="left" w:pos="0"/>
        </w:tabs>
        <w:ind w:firstLine="360"/>
        <w:contextualSpacing/>
        <w:jc w:val="both"/>
        <w:rPr>
          <w:rFonts w:ascii="Times New Roman" w:eastAsia="Calibri" w:hAnsi="Times New Roman" w:cs="Times New Roman"/>
          <w:lang w:val="lt-LT"/>
        </w:rPr>
      </w:pPr>
      <w:r>
        <w:rPr>
          <w:rFonts w:ascii="Times New Roman" w:eastAsia="Calibri" w:hAnsi="Times New Roman" w:cs="Times New Roman"/>
          <w:lang w:val="lt-LT"/>
        </w:rPr>
        <w:t>4.</w:t>
      </w:r>
      <w:r w:rsidR="004F00BA" w:rsidRPr="004F00BA">
        <w:rPr>
          <w:rFonts w:ascii="Times New Roman" w:eastAsia="Calibri" w:hAnsi="Times New Roman" w:cs="Times New Roman"/>
          <w:lang w:val="lt-LT"/>
        </w:rPr>
        <w:t>6.3</w:t>
      </w:r>
      <w:r w:rsidR="002866B9">
        <w:rPr>
          <w:rFonts w:ascii="Times New Roman" w:eastAsia="Calibri" w:hAnsi="Times New Roman" w:cs="Times New Roman"/>
          <w:lang w:val="lt-LT"/>
        </w:rPr>
        <w:t xml:space="preserve">. </w:t>
      </w:r>
      <w:r w:rsidR="004F00BA" w:rsidRPr="004F00BA">
        <w:rPr>
          <w:rFonts w:ascii="Times New Roman" w:eastAsia="Calibri" w:hAnsi="Times New Roman" w:cs="Times New Roman"/>
          <w:lang w:val="lt-LT"/>
        </w:rPr>
        <w:t>Tiekėjas, siūlydamas lygiavertes medžiagas, kartu su pasiūlymu privalo pateikti lygiavertiškumo įrodymus.</w:t>
      </w:r>
    </w:p>
    <w:p w:rsidR="004F00BA" w:rsidRPr="004F00BA" w:rsidRDefault="00003A12" w:rsidP="00003A12">
      <w:pPr>
        <w:tabs>
          <w:tab w:val="left" w:pos="0"/>
        </w:tabs>
        <w:ind w:firstLine="360"/>
        <w:contextualSpacing/>
        <w:jc w:val="both"/>
        <w:rPr>
          <w:rFonts w:ascii="Times New Roman" w:eastAsia="Calibri" w:hAnsi="Times New Roman" w:cs="Times New Roman"/>
          <w:lang w:val="lt-LT"/>
        </w:rPr>
      </w:pPr>
      <w:r>
        <w:rPr>
          <w:rFonts w:ascii="Times New Roman" w:eastAsia="Calibri" w:hAnsi="Times New Roman" w:cs="Times New Roman"/>
          <w:lang w:val="lt-LT"/>
        </w:rPr>
        <w:t>4.</w:t>
      </w:r>
      <w:r w:rsidR="004F00BA" w:rsidRPr="004F00BA">
        <w:rPr>
          <w:rFonts w:ascii="Times New Roman" w:eastAsia="Calibri" w:hAnsi="Times New Roman" w:cs="Times New Roman"/>
          <w:lang w:val="lt-LT"/>
        </w:rPr>
        <w:t xml:space="preserve">6.4. Kartu su užpildyta lentele tiekėjas turi pateikti siūlomo siurblio Q - H diagramą su visais siūlomo siurblio parametrais ir charakteristikomis (debitas ir slėgis darbo taške, vartojama iš tinklo galia, veleno galia, siurblio efektyvumas darbo taške, siurblio brėžinys su pajungimo </w:t>
      </w:r>
      <w:proofErr w:type="spellStart"/>
      <w:r w:rsidR="004F00BA" w:rsidRPr="004F00BA">
        <w:rPr>
          <w:rFonts w:ascii="Times New Roman" w:eastAsia="Calibri" w:hAnsi="Times New Roman" w:cs="Times New Roman"/>
          <w:lang w:val="lt-LT"/>
        </w:rPr>
        <w:t>flanšų</w:t>
      </w:r>
      <w:proofErr w:type="spellEnd"/>
      <w:r w:rsidR="004F00BA" w:rsidRPr="004F00BA">
        <w:rPr>
          <w:rFonts w:ascii="Times New Roman" w:eastAsia="Calibri" w:hAnsi="Times New Roman" w:cs="Times New Roman"/>
          <w:lang w:val="lt-LT"/>
        </w:rPr>
        <w:t xml:space="preserve"> diametrais, siurblio svoris, elektros sąnaudos vienam kubui nuotekų darbo taške).</w:t>
      </w:r>
    </w:p>
    <w:p w:rsidR="004F00BA" w:rsidRDefault="00003A12" w:rsidP="00003A12">
      <w:pPr>
        <w:tabs>
          <w:tab w:val="left" w:pos="0"/>
        </w:tabs>
        <w:ind w:firstLine="360"/>
        <w:contextualSpacing/>
        <w:jc w:val="both"/>
        <w:rPr>
          <w:rFonts w:ascii="Times New Roman" w:eastAsia="Calibri" w:hAnsi="Times New Roman" w:cs="Times New Roman"/>
          <w:u w:val="single"/>
          <w:lang w:val="lt-LT"/>
        </w:rPr>
      </w:pPr>
      <w:r>
        <w:rPr>
          <w:rFonts w:ascii="Times New Roman" w:eastAsia="Calibri" w:hAnsi="Times New Roman" w:cs="Times New Roman"/>
          <w:lang w:val="lt-LT"/>
        </w:rPr>
        <w:t>4.</w:t>
      </w:r>
      <w:r w:rsidR="004F00BA" w:rsidRPr="004F00BA">
        <w:rPr>
          <w:rFonts w:ascii="Times New Roman" w:eastAsia="Calibri" w:hAnsi="Times New Roman" w:cs="Times New Roman"/>
          <w:lang w:val="lt-LT"/>
        </w:rPr>
        <w:t>6.5. Būtinas įgalioto atstovo dalyvavimas siurblio paleidimo - derinimo metu</w:t>
      </w:r>
      <w:r w:rsidR="004F00BA" w:rsidRPr="004F00BA">
        <w:rPr>
          <w:rFonts w:ascii="Times New Roman" w:eastAsia="Calibri" w:hAnsi="Times New Roman" w:cs="Times New Roman"/>
          <w:u w:val="single"/>
          <w:lang w:val="lt-LT"/>
        </w:rPr>
        <w:t>.</w:t>
      </w:r>
    </w:p>
    <w:p w:rsidR="00003A12" w:rsidRPr="005065EE" w:rsidRDefault="00003A12" w:rsidP="004F00BA">
      <w:pPr>
        <w:tabs>
          <w:tab w:val="left" w:pos="0"/>
          <w:tab w:val="left" w:pos="426"/>
        </w:tabs>
        <w:ind w:left="360"/>
        <w:contextualSpacing/>
        <w:jc w:val="both"/>
        <w:rPr>
          <w:rFonts w:ascii="Times New Roman" w:eastAsia="Calibri" w:hAnsi="Times New Roman" w:cs="Times New Roman"/>
          <w:u w:val="single"/>
          <w:lang w:val="lt-LT"/>
        </w:rPr>
      </w:pPr>
    </w:p>
    <w:p w:rsidR="000D4A35" w:rsidRPr="000D4A35" w:rsidRDefault="000D4A35" w:rsidP="002866B9">
      <w:pPr>
        <w:numPr>
          <w:ilvl w:val="0"/>
          <w:numId w:val="1"/>
        </w:numPr>
        <w:tabs>
          <w:tab w:val="left" w:pos="0"/>
          <w:tab w:val="left" w:pos="709"/>
        </w:tabs>
        <w:ind w:left="0" w:firstLine="426"/>
        <w:contextualSpacing/>
        <w:jc w:val="both"/>
        <w:rPr>
          <w:rFonts w:ascii="Times New Roman" w:eastAsia="Calibri" w:hAnsi="Times New Roman" w:cs="Times New Roman"/>
          <w:b/>
          <w:lang w:val="lt-LT"/>
        </w:rPr>
      </w:pPr>
      <w:r w:rsidRPr="000D4A35">
        <w:rPr>
          <w:rFonts w:ascii="Times New Roman" w:eastAsia="Calibri" w:hAnsi="Times New Roman" w:cs="Times New Roman"/>
          <w:b/>
          <w:lang w:val="lt-LT"/>
        </w:rPr>
        <w:t>PREKĖS PRISTATYMO VIETA, TERMINAI IR TVARKA</w:t>
      </w:r>
    </w:p>
    <w:p w:rsidR="000D4A35" w:rsidRPr="000D4A35" w:rsidRDefault="000D4A35" w:rsidP="002866B9">
      <w:pPr>
        <w:numPr>
          <w:ilvl w:val="1"/>
          <w:numId w:val="1"/>
        </w:numPr>
        <w:tabs>
          <w:tab w:val="left" w:pos="0"/>
          <w:tab w:val="left" w:pos="851"/>
        </w:tabs>
        <w:ind w:left="0" w:firstLine="426"/>
        <w:contextualSpacing/>
        <w:jc w:val="both"/>
        <w:rPr>
          <w:rFonts w:ascii="Times New Roman" w:eastAsia="Calibri" w:hAnsi="Times New Roman" w:cs="Times New Roman"/>
          <w:lang w:val="lt-LT"/>
        </w:rPr>
      </w:pPr>
      <w:r w:rsidRPr="000D4A35">
        <w:rPr>
          <w:rFonts w:ascii="Times New Roman" w:eastAsia="Calibri" w:hAnsi="Times New Roman" w:cs="Times New Roman"/>
          <w:b/>
          <w:lang w:val="lt-LT"/>
        </w:rPr>
        <w:t>Prekės pristatymo vieta</w:t>
      </w:r>
      <w:r w:rsidRPr="000D4A35">
        <w:rPr>
          <w:rFonts w:ascii="Times New Roman" w:eastAsia="Calibri" w:hAnsi="Times New Roman" w:cs="Times New Roman"/>
          <w:lang w:val="lt-LT"/>
        </w:rPr>
        <w:t xml:space="preserve"> – </w:t>
      </w:r>
      <w:r w:rsidR="007D5B9F">
        <w:rPr>
          <w:rFonts w:ascii="Times New Roman" w:eastAsia="Calibri" w:hAnsi="Times New Roman" w:cs="Times New Roman"/>
          <w:lang w:val="lt-LT"/>
        </w:rPr>
        <w:t xml:space="preserve">Vandenų g. 1, </w:t>
      </w:r>
      <w:proofErr w:type="spellStart"/>
      <w:r w:rsidR="007D5B9F">
        <w:rPr>
          <w:rFonts w:ascii="Times New Roman" w:eastAsia="Calibri" w:hAnsi="Times New Roman" w:cs="Times New Roman"/>
          <w:lang w:val="lt-LT"/>
        </w:rPr>
        <w:t>Naujasodžio</w:t>
      </w:r>
      <w:proofErr w:type="spellEnd"/>
      <w:r w:rsidR="007D5B9F">
        <w:rPr>
          <w:rFonts w:ascii="Times New Roman" w:eastAsia="Calibri" w:hAnsi="Times New Roman" w:cs="Times New Roman"/>
          <w:lang w:val="lt-LT"/>
        </w:rPr>
        <w:t xml:space="preserve"> km., Utenos </w:t>
      </w:r>
      <w:proofErr w:type="spellStart"/>
      <w:r w:rsidR="007D5B9F">
        <w:rPr>
          <w:rFonts w:ascii="Times New Roman" w:eastAsia="Calibri" w:hAnsi="Times New Roman" w:cs="Times New Roman"/>
          <w:lang w:val="lt-LT"/>
        </w:rPr>
        <w:t>raj</w:t>
      </w:r>
      <w:proofErr w:type="spellEnd"/>
      <w:r w:rsidR="007D5B9F">
        <w:rPr>
          <w:rFonts w:ascii="Times New Roman" w:eastAsia="Calibri" w:hAnsi="Times New Roman" w:cs="Times New Roman"/>
          <w:lang w:val="lt-LT"/>
        </w:rPr>
        <w:t xml:space="preserve">. </w:t>
      </w:r>
    </w:p>
    <w:p w:rsidR="000D4A35" w:rsidRPr="000D4A35" w:rsidRDefault="000D4A35" w:rsidP="002866B9">
      <w:pPr>
        <w:numPr>
          <w:ilvl w:val="1"/>
          <w:numId w:val="1"/>
        </w:numPr>
        <w:tabs>
          <w:tab w:val="left" w:pos="0"/>
          <w:tab w:val="left" w:pos="851"/>
        </w:tabs>
        <w:ind w:left="0" w:firstLine="426"/>
        <w:contextualSpacing/>
        <w:jc w:val="both"/>
        <w:rPr>
          <w:rFonts w:ascii="Times New Roman" w:eastAsia="Calibri" w:hAnsi="Times New Roman" w:cs="Times New Roman"/>
          <w:lang w:val="lt-LT"/>
        </w:rPr>
      </w:pPr>
      <w:r w:rsidRPr="000D4A35">
        <w:rPr>
          <w:rFonts w:ascii="Times New Roman" w:eastAsia="Calibri" w:hAnsi="Times New Roman" w:cs="Times New Roman"/>
          <w:lang w:val="lt-LT"/>
        </w:rPr>
        <w:lastRenderedPageBreak/>
        <w:t>Užsakymai Pardavėjui bus teikiami ir tvirtinami el. pašto adresu nurodytu Sutartyje.</w:t>
      </w:r>
    </w:p>
    <w:p w:rsidR="00AE3361" w:rsidRDefault="000D4A35" w:rsidP="002866B9">
      <w:pPr>
        <w:numPr>
          <w:ilvl w:val="1"/>
          <w:numId w:val="1"/>
        </w:numPr>
        <w:tabs>
          <w:tab w:val="left" w:pos="0"/>
          <w:tab w:val="left" w:pos="851"/>
        </w:tabs>
        <w:ind w:left="0" w:firstLine="426"/>
        <w:contextualSpacing/>
        <w:jc w:val="both"/>
        <w:rPr>
          <w:rFonts w:ascii="Times New Roman" w:eastAsia="Calibri" w:hAnsi="Times New Roman" w:cs="Times New Roman"/>
          <w:lang w:val="lt-LT"/>
        </w:rPr>
      </w:pPr>
      <w:r w:rsidRPr="00AE3361">
        <w:rPr>
          <w:rFonts w:ascii="Times New Roman" w:eastAsia="Calibri" w:hAnsi="Times New Roman" w:cs="Times New Roman"/>
          <w:lang w:val="lt-LT"/>
        </w:rPr>
        <w:t xml:space="preserve">Užsakymo įvykdymo terminas – ne vėliau kaip per </w:t>
      </w:r>
      <w:r w:rsidR="00003A12">
        <w:rPr>
          <w:rFonts w:ascii="Times New Roman" w:eastAsia="Calibri" w:hAnsi="Times New Roman" w:cs="Times New Roman"/>
          <w:lang w:val="lt-LT"/>
        </w:rPr>
        <w:t>3</w:t>
      </w:r>
      <w:r w:rsidRPr="00AE3361">
        <w:rPr>
          <w:rFonts w:ascii="Times New Roman" w:eastAsia="Calibri" w:hAnsi="Times New Roman" w:cs="Times New Roman"/>
          <w:lang w:val="lt-LT"/>
        </w:rPr>
        <w:t xml:space="preserve"> </w:t>
      </w:r>
      <w:r w:rsidR="00130AFC" w:rsidRPr="00AE3361">
        <w:rPr>
          <w:rFonts w:ascii="Times New Roman" w:eastAsia="Calibri" w:hAnsi="Times New Roman" w:cs="Times New Roman"/>
          <w:lang w:val="lt-LT"/>
        </w:rPr>
        <w:t>mėnesius</w:t>
      </w:r>
      <w:r w:rsidRPr="00AE3361">
        <w:rPr>
          <w:rFonts w:ascii="Times New Roman" w:eastAsia="Calibri" w:hAnsi="Times New Roman" w:cs="Times New Roman"/>
          <w:lang w:val="lt-LT"/>
        </w:rPr>
        <w:t xml:space="preserve"> nuo </w:t>
      </w:r>
      <w:r w:rsidR="00130AFC" w:rsidRPr="00AE3361">
        <w:rPr>
          <w:rFonts w:ascii="Times New Roman" w:eastAsia="Calibri" w:hAnsi="Times New Roman" w:cs="Times New Roman"/>
          <w:lang w:val="lt-LT"/>
        </w:rPr>
        <w:t>sutarties pasirašymo dienos</w:t>
      </w:r>
      <w:r w:rsidR="00AE3361">
        <w:rPr>
          <w:rFonts w:ascii="Times New Roman" w:eastAsia="Calibri" w:hAnsi="Times New Roman" w:cs="Times New Roman"/>
          <w:lang w:val="lt-LT"/>
        </w:rPr>
        <w:t>.</w:t>
      </w:r>
    </w:p>
    <w:p w:rsidR="000D4A35" w:rsidRDefault="000D4A35" w:rsidP="002866B9">
      <w:pPr>
        <w:numPr>
          <w:ilvl w:val="1"/>
          <w:numId w:val="1"/>
        </w:numPr>
        <w:tabs>
          <w:tab w:val="left" w:pos="0"/>
          <w:tab w:val="left" w:pos="851"/>
        </w:tabs>
        <w:ind w:left="0" w:firstLine="426"/>
        <w:contextualSpacing/>
        <w:jc w:val="both"/>
        <w:rPr>
          <w:rFonts w:ascii="Times New Roman" w:eastAsia="Calibri" w:hAnsi="Times New Roman" w:cs="Times New Roman"/>
          <w:lang w:val="lt-LT"/>
        </w:rPr>
      </w:pPr>
      <w:r w:rsidRPr="00AE3361">
        <w:rPr>
          <w:rFonts w:ascii="Times New Roman" w:eastAsia="Calibri" w:hAnsi="Times New Roman" w:cs="Times New Roman"/>
          <w:lang w:val="lt-LT"/>
        </w:rPr>
        <w:t>Pardavėjas turi įvertinti visus kaštus reikalingus Pirkimo objektui įgyvendinti.</w:t>
      </w:r>
    </w:p>
    <w:p w:rsidR="00390792" w:rsidRPr="00AE3361" w:rsidRDefault="00390792" w:rsidP="002866B9">
      <w:pPr>
        <w:tabs>
          <w:tab w:val="left" w:pos="0"/>
          <w:tab w:val="left" w:pos="851"/>
        </w:tabs>
        <w:ind w:left="851" w:firstLine="426"/>
        <w:contextualSpacing/>
        <w:jc w:val="both"/>
        <w:rPr>
          <w:rFonts w:ascii="Times New Roman" w:eastAsia="Calibri" w:hAnsi="Times New Roman" w:cs="Times New Roman"/>
          <w:lang w:val="lt-LT"/>
        </w:rPr>
      </w:pPr>
    </w:p>
    <w:p w:rsidR="000D4A35" w:rsidRPr="000D4A35" w:rsidRDefault="000D4A35" w:rsidP="000D4A35">
      <w:pPr>
        <w:numPr>
          <w:ilvl w:val="0"/>
          <w:numId w:val="1"/>
        </w:numPr>
        <w:tabs>
          <w:tab w:val="left" w:pos="0"/>
          <w:tab w:val="left" w:pos="1276"/>
        </w:tabs>
        <w:ind w:left="0" w:firstLine="851"/>
        <w:contextualSpacing/>
        <w:jc w:val="both"/>
        <w:rPr>
          <w:rFonts w:ascii="Times New Roman" w:eastAsia="Calibri" w:hAnsi="Times New Roman" w:cs="Times New Roman"/>
          <w:b/>
          <w:lang w:val="lt-LT"/>
        </w:rPr>
      </w:pPr>
      <w:r w:rsidRPr="000D4A35">
        <w:rPr>
          <w:rFonts w:ascii="Times New Roman" w:eastAsia="Calibri" w:hAnsi="Times New Roman" w:cs="Times New Roman"/>
          <w:b/>
          <w:lang w:val="lt-LT"/>
        </w:rPr>
        <w:t>PREKIŲ KOKYBĖ IR TRŪKUMŲ ŠALINIMAS</w:t>
      </w:r>
    </w:p>
    <w:p w:rsidR="000D4A35" w:rsidRPr="000D4A35" w:rsidRDefault="000D4A35" w:rsidP="000D4A35">
      <w:pPr>
        <w:numPr>
          <w:ilvl w:val="1"/>
          <w:numId w:val="1"/>
        </w:numPr>
        <w:tabs>
          <w:tab w:val="left" w:pos="0"/>
          <w:tab w:val="left" w:pos="1276"/>
        </w:tabs>
        <w:ind w:left="0" w:firstLine="851"/>
        <w:contextualSpacing/>
        <w:jc w:val="both"/>
        <w:rPr>
          <w:rFonts w:ascii="Times New Roman" w:eastAsia="Calibri" w:hAnsi="Times New Roman" w:cs="Times New Roman"/>
          <w:lang w:val="lt-LT"/>
        </w:rPr>
      </w:pPr>
      <w:r w:rsidRPr="000D4A35">
        <w:rPr>
          <w:rFonts w:ascii="Times New Roman" w:eastAsia="Calibri" w:hAnsi="Times New Roman" w:cs="Times New Roman"/>
          <w:lang w:val="lt-LT"/>
        </w:rPr>
        <w:t>Pardavėjas privalo garantuoti, kad pateiktos Prekės yra naujos, nenaudotos be defektų. Jei paaiškėja, kad Prekės turi defektų, atrodo arba veikia ne taip kaip deklaruota (neatitinka aprašo ir (ar) Techninės specifikacijos ir (ar) Pasiūlymo), Pardavėjas turi jas nemokamai pataisyti ar pakeisti naujomis. Gedimai atsiradę dėl brokuotų medžiagų ar Prekių gamybos klaidų tu</w:t>
      </w:r>
      <w:r w:rsidR="00130AFC">
        <w:rPr>
          <w:rFonts w:ascii="Times New Roman" w:eastAsia="Calibri" w:hAnsi="Times New Roman" w:cs="Times New Roman"/>
          <w:lang w:val="lt-LT"/>
        </w:rPr>
        <w:t>ri būti šalinami nemokamai per 2</w:t>
      </w:r>
      <w:r w:rsidRPr="000D4A35">
        <w:rPr>
          <w:rFonts w:ascii="Times New Roman" w:eastAsia="Calibri" w:hAnsi="Times New Roman" w:cs="Times New Roman"/>
          <w:lang w:val="lt-LT"/>
        </w:rPr>
        <w:t>0 darbo dienų, o nekokybiškos ar Sutarties sąlygų neatitinkančios Prekės tu</w:t>
      </w:r>
      <w:r w:rsidR="00130AFC">
        <w:rPr>
          <w:rFonts w:ascii="Times New Roman" w:eastAsia="Calibri" w:hAnsi="Times New Roman" w:cs="Times New Roman"/>
          <w:lang w:val="lt-LT"/>
        </w:rPr>
        <w:t>ri būti pakeistos naujomis per 2</w:t>
      </w:r>
      <w:r w:rsidRPr="000D4A35">
        <w:rPr>
          <w:rFonts w:ascii="Times New Roman" w:eastAsia="Calibri" w:hAnsi="Times New Roman" w:cs="Times New Roman"/>
          <w:lang w:val="lt-LT"/>
        </w:rPr>
        <w:t>0 darbo dienų nuo Pirkėjo rašytinio reikalavimo dėl trūkumų šalinimo pateikimo dienos.</w:t>
      </w:r>
    </w:p>
    <w:p w:rsidR="000D4A35" w:rsidRPr="000D4A35" w:rsidRDefault="000D4A35" w:rsidP="000D4A35">
      <w:pPr>
        <w:numPr>
          <w:ilvl w:val="1"/>
          <w:numId w:val="1"/>
        </w:numPr>
        <w:tabs>
          <w:tab w:val="left" w:pos="0"/>
          <w:tab w:val="left" w:pos="1276"/>
        </w:tabs>
        <w:ind w:left="0" w:firstLine="851"/>
        <w:contextualSpacing/>
        <w:jc w:val="both"/>
        <w:rPr>
          <w:rFonts w:ascii="Times New Roman" w:eastAsia="Calibri" w:hAnsi="Times New Roman" w:cs="Times New Roman"/>
          <w:lang w:val="lt-LT"/>
        </w:rPr>
      </w:pPr>
      <w:r w:rsidRPr="000D4A35">
        <w:rPr>
          <w:rFonts w:ascii="Times New Roman" w:eastAsia="Calibri" w:hAnsi="Times New Roman" w:cs="Times New Roman"/>
          <w:lang w:val="lt-LT"/>
        </w:rPr>
        <w:t>Pirkėjas Prekių ir Darbų priėmimo metu patikrina pateiktų Prekių kokybę, kiekį ir nenustačius pastebimų trūkumų, pasirašo priėmimo – perdavimo aktą.</w:t>
      </w:r>
    </w:p>
    <w:p w:rsidR="000D4A35" w:rsidRPr="000D4A35" w:rsidRDefault="000D4A35" w:rsidP="000D4A35">
      <w:pPr>
        <w:numPr>
          <w:ilvl w:val="1"/>
          <w:numId w:val="1"/>
        </w:numPr>
        <w:tabs>
          <w:tab w:val="left" w:pos="0"/>
          <w:tab w:val="left" w:pos="1276"/>
        </w:tabs>
        <w:ind w:left="0" w:firstLine="851"/>
        <w:contextualSpacing/>
        <w:jc w:val="both"/>
        <w:rPr>
          <w:rFonts w:ascii="Times New Roman" w:eastAsia="Calibri" w:hAnsi="Times New Roman" w:cs="Times New Roman"/>
          <w:lang w:val="lt-LT"/>
        </w:rPr>
      </w:pPr>
      <w:r w:rsidRPr="000D4A35">
        <w:rPr>
          <w:rFonts w:ascii="Times New Roman" w:eastAsia="Calibri" w:hAnsi="Times New Roman" w:cs="Times New Roman"/>
          <w:lang w:val="lt-LT"/>
        </w:rPr>
        <w:t>Pastebėjęs trūkumus, Pirkėjas  turi teisę nepriimti Prekių ir/ar darbų ir nepasirašymo priėmimo – perdavimo akto.</w:t>
      </w:r>
    </w:p>
    <w:p w:rsidR="000D4A35" w:rsidRPr="000D4A35" w:rsidRDefault="000D4A35" w:rsidP="000D4A35">
      <w:pPr>
        <w:tabs>
          <w:tab w:val="left" w:pos="0"/>
          <w:tab w:val="left" w:pos="426"/>
        </w:tabs>
        <w:ind w:left="360"/>
        <w:contextualSpacing/>
        <w:jc w:val="both"/>
        <w:rPr>
          <w:rFonts w:ascii="Times New Roman" w:eastAsia="Calibri" w:hAnsi="Times New Roman" w:cs="Times New Roman"/>
          <w:b/>
          <w:lang w:val="lt-LT"/>
        </w:rPr>
      </w:pPr>
    </w:p>
    <w:p w:rsidR="000D4A35" w:rsidRPr="000D4A35" w:rsidRDefault="000D4A35" w:rsidP="000D4A35">
      <w:pPr>
        <w:numPr>
          <w:ilvl w:val="0"/>
          <w:numId w:val="1"/>
        </w:numPr>
        <w:tabs>
          <w:tab w:val="left" w:pos="0"/>
          <w:tab w:val="left" w:pos="1134"/>
        </w:tabs>
        <w:ind w:left="0" w:firstLine="851"/>
        <w:contextualSpacing/>
        <w:jc w:val="both"/>
        <w:rPr>
          <w:rFonts w:ascii="Times New Roman" w:eastAsia="Calibri" w:hAnsi="Times New Roman" w:cs="Times New Roman"/>
          <w:b/>
          <w:lang w:val="lt-LT"/>
        </w:rPr>
      </w:pPr>
      <w:r w:rsidRPr="000D4A35">
        <w:rPr>
          <w:rFonts w:ascii="Times New Roman" w:eastAsia="Calibri" w:hAnsi="Times New Roman" w:cs="Times New Roman"/>
          <w:b/>
          <w:lang w:val="lt-LT"/>
        </w:rPr>
        <w:t>SUTARTIES VYKDYMO METU PATEIKIAMA DOKUMENTACIJA</w:t>
      </w:r>
    </w:p>
    <w:p w:rsidR="000D4A35" w:rsidRPr="000D4A35" w:rsidRDefault="000D4A35" w:rsidP="000D4A35">
      <w:pPr>
        <w:numPr>
          <w:ilvl w:val="1"/>
          <w:numId w:val="1"/>
        </w:numPr>
        <w:tabs>
          <w:tab w:val="left" w:pos="0"/>
          <w:tab w:val="left" w:pos="1134"/>
          <w:tab w:val="left" w:pos="1276"/>
        </w:tabs>
        <w:ind w:left="0" w:firstLine="851"/>
        <w:contextualSpacing/>
        <w:jc w:val="both"/>
        <w:rPr>
          <w:rFonts w:ascii="Times New Roman" w:eastAsia="Calibri" w:hAnsi="Times New Roman" w:cs="Times New Roman"/>
          <w:lang w:val="lt-LT"/>
        </w:rPr>
      </w:pPr>
      <w:r w:rsidRPr="000D4A35">
        <w:rPr>
          <w:rFonts w:ascii="Times New Roman" w:eastAsia="Calibri" w:hAnsi="Times New Roman" w:cs="Times New Roman"/>
          <w:lang w:val="lt-LT"/>
        </w:rPr>
        <w:t>Pardavėjas, įvykdęs visus įsipareigojimus, surašo priėmimo – perdavimo aktą ir pateikia Pirkėjui.</w:t>
      </w:r>
    </w:p>
    <w:p w:rsidR="000D4A35" w:rsidRPr="000D4A35" w:rsidRDefault="000D4A35" w:rsidP="000D4A35">
      <w:pPr>
        <w:numPr>
          <w:ilvl w:val="1"/>
          <w:numId w:val="1"/>
        </w:numPr>
        <w:tabs>
          <w:tab w:val="left" w:pos="0"/>
          <w:tab w:val="left" w:pos="1134"/>
          <w:tab w:val="left" w:pos="1276"/>
        </w:tabs>
        <w:ind w:left="0" w:firstLine="851"/>
        <w:contextualSpacing/>
        <w:jc w:val="both"/>
        <w:rPr>
          <w:rFonts w:ascii="Times New Roman" w:eastAsia="Calibri" w:hAnsi="Times New Roman" w:cs="Times New Roman"/>
          <w:lang w:val="lt-LT"/>
        </w:rPr>
      </w:pPr>
      <w:r w:rsidRPr="000D4A35">
        <w:rPr>
          <w:rFonts w:ascii="Times New Roman" w:eastAsia="Calibri" w:hAnsi="Times New Roman" w:cs="Times New Roman"/>
          <w:lang w:val="lt-LT"/>
        </w:rPr>
        <w:t>Pateikiamų Prekių naudojimo instrukcijos ir sertifikatai Pirkėjui pateikiami lietuvių arba anglų kalba. Jei dokumento originalas yra kita nei lietuvių ar anglų kalba, turi būti pateikiamas originalus dokumentas bei šio dokumento vertimas į lietuvių arba anglų kalbas.</w:t>
      </w:r>
    </w:p>
    <w:p w:rsidR="000D4A35" w:rsidRPr="000D4A35" w:rsidRDefault="000D4A35" w:rsidP="000D4A35">
      <w:pPr>
        <w:numPr>
          <w:ilvl w:val="1"/>
          <w:numId w:val="1"/>
        </w:numPr>
        <w:tabs>
          <w:tab w:val="left" w:pos="0"/>
          <w:tab w:val="left" w:pos="1134"/>
          <w:tab w:val="left" w:pos="1276"/>
        </w:tabs>
        <w:ind w:left="0" w:firstLine="851"/>
        <w:contextualSpacing/>
        <w:jc w:val="both"/>
        <w:rPr>
          <w:rFonts w:ascii="Times New Roman" w:eastAsia="Calibri" w:hAnsi="Times New Roman" w:cs="Times New Roman"/>
          <w:lang w:val="lt-LT"/>
        </w:rPr>
      </w:pPr>
      <w:r w:rsidRPr="000D4A35">
        <w:rPr>
          <w:rFonts w:ascii="Times New Roman" w:eastAsia="Calibri" w:hAnsi="Times New Roman" w:cs="Times New Roman"/>
          <w:lang w:val="lt-LT"/>
        </w:rPr>
        <w:t>Pardavėjas kartu su pristatoma Preke turi pateikti Prekės garantiją įrodančius dokumentus.</w:t>
      </w:r>
    </w:p>
    <w:p w:rsidR="000D4A35" w:rsidRPr="000D4A35" w:rsidRDefault="000D4A35" w:rsidP="000D4A35">
      <w:pPr>
        <w:numPr>
          <w:ilvl w:val="1"/>
          <w:numId w:val="1"/>
        </w:numPr>
        <w:tabs>
          <w:tab w:val="left" w:pos="0"/>
          <w:tab w:val="left" w:pos="1134"/>
          <w:tab w:val="left" w:pos="1276"/>
        </w:tabs>
        <w:ind w:left="0" w:firstLine="851"/>
        <w:contextualSpacing/>
        <w:rPr>
          <w:rFonts w:ascii="Times New Roman" w:eastAsia="Calibri" w:hAnsi="Times New Roman" w:cs="Times New Roman"/>
          <w:lang w:val="lt-LT"/>
        </w:rPr>
      </w:pPr>
      <w:r w:rsidRPr="000D4A35">
        <w:rPr>
          <w:rFonts w:ascii="Times New Roman" w:eastAsia="Calibri" w:hAnsi="Times New Roman" w:cs="Times New Roman"/>
          <w:lang w:val="lt-LT"/>
        </w:rPr>
        <w:t xml:space="preserve"> Prekė turi atitikti Lietuvos Respublikoje ir Europos Sąjungoje galiojančius gamybos, montavimo, naudojimo, higienos, saugos ir sveikatos įstatymus – Prekė turi būti paženklinta ženklu CE.</w:t>
      </w:r>
    </w:p>
    <w:p w:rsidR="000D4A35" w:rsidRPr="000D4A35" w:rsidRDefault="000D4A35" w:rsidP="000D4A35">
      <w:pPr>
        <w:pStyle w:val="Sraopastraipa"/>
        <w:numPr>
          <w:ilvl w:val="0"/>
          <w:numId w:val="1"/>
        </w:numPr>
        <w:tabs>
          <w:tab w:val="left" w:pos="0"/>
          <w:tab w:val="left" w:pos="851"/>
          <w:tab w:val="left" w:pos="1276"/>
        </w:tabs>
        <w:ind w:left="0" w:firstLine="851"/>
        <w:jc w:val="both"/>
        <w:rPr>
          <w:rFonts w:ascii="Times New Roman" w:eastAsia="Calibri" w:hAnsi="Times New Roman" w:cs="Times New Roman"/>
          <w:lang w:val="lt-LT"/>
        </w:rPr>
      </w:pPr>
      <w:r w:rsidRPr="000D4A35">
        <w:rPr>
          <w:rFonts w:ascii="Times New Roman" w:eastAsia="Calibri" w:hAnsi="Times New Roman" w:cs="Times New Roman"/>
          <w:b/>
          <w:lang w:val="lt-LT"/>
        </w:rPr>
        <w:t>Vykdomas žaliasis pirkimas.</w:t>
      </w:r>
      <w:r w:rsidRPr="000D4A35">
        <w:rPr>
          <w:rFonts w:ascii="Times New Roman" w:eastAsia="Calibri" w:hAnsi="Times New Roman" w:cs="Times New Roman"/>
          <w:lang w:val="lt-LT"/>
        </w:rPr>
        <w:t xml:space="preserve"> 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w:t>
      </w:r>
    </w:p>
    <w:p w:rsidR="000D4A35" w:rsidRPr="000D4A35" w:rsidRDefault="000D4A35" w:rsidP="000D4A35">
      <w:pPr>
        <w:tabs>
          <w:tab w:val="left" w:pos="0"/>
          <w:tab w:val="left" w:pos="426"/>
        </w:tabs>
        <w:jc w:val="center"/>
        <w:rPr>
          <w:rFonts w:ascii="Times New Roman" w:eastAsia="Calibri" w:hAnsi="Times New Roman" w:cs="Times New Roman"/>
          <w:lang w:val="lt-LT"/>
        </w:rPr>
      </w:pPr>
      <w:r w:rsidRPr="000D4A35">
        <w:rPr>
          <w:rFonts w:ascii="Times New Roman" w:eastAsia="Calibri" w:hAnsi="Times New Roman" w:cs="Times New Roman"/>
          <w:lang w:val="lt-LT"/>
        </w:rPr>
        <w:t>____________________</w:t>
      </w:r>
    </w:p>
    <w:p w:rsidR="0040219F" w:rsidRPr="000D4A35" w:rsidRDefault="0040219F" w:rsidP="0040219F">
      <w:pPr>
        <w:tabs>
          <w:tab w:val="left" w:pos="0"/>
          <w:tab w:val="left" w:pos="426"/>
        </w:tabs>
        <w:jc w:val="both"/>
        <w:rPr>
          <w:rFonts w:ascii="Times New Roman" w:hAnsi="Times New Roman" w:cs="Times New Roman"/>
          <w:lang w:val="lt-LT"/>
        </w:rPr>
      </w:pPr>
    </w:p>
    <w:sectPr w:rsidR="0040219F" w:rsidRPr="000D4A35">
      <w:pgSz w:w="12240" w:h="15840"/>
      <w:pgMar w:top="1701"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EC4221"/>
    <w:multiLevelType w:val="multilevel"/>
    <w:tmpl w:val="6EBECBC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253E"/>
    <w:rsid w:val="00003A12"/>
    <w:rsid w:val="000677A2"/>
    <w:rsid w:val="00096484"/>
    <w:rsid w:val="000A3252"/>
    <w:rsid w:val="000D4A35"/>
    <w:rsid w:val="00106587"/>
    <w:rsid w:val="00111C38"/>
    <w:rsid w:val="00130AFC"/>
    <w:rsid w:val="00180423"/>
    <w:rsid w:val="001C4E18"/>
    <w:rsid w:val="001F23E3"/>
    <w:rsid w:val="00237527"/>
    <w:rsid w:val="002511F0"/>
    <w:rsid w:val="002866B9"/>
    <w:rsid w:val="00290748"/>
    <w:rsid w:val="002F751D"/>
    <w:rsid w:val="003434CC"/>
    <w:rsid w:val="00390792"/>
    <w:rsid w:val="0040219F"/>
    <w:rsid w:val="00406FCD"/>
    <w:rsid w:val="00412546"/>
    <w:rsid w:val="004F00BA"/>
    <w:rsid w:val="005065EE"/>
    <w:rsid w:val="005360B4"/>
    <w:rsid w:val="005D404C"/>
    <w:rsid w:val="0068240B"/>
    <w:rsid w:val="006C041A"/>
    <w:rsid w:val="006E253E"/>
    <w:rsid w:val="006F527E"/>
    <w:rsid w:val="007D5B9F"/>
    <w:rsid w:val="00824079"/>
    <w:rsid w:val="009572A9"/>
    <w:rsid w:val="00971D5D"/>
    <w:rsid w:val="00AE3361"/>
    <w:rsid w:val="00B501B4"/>
    <w:rsid w:val="00C74922"/>
    <w:rsid w:val="00C948DE"/>
    <w:rsid w:val="00CB1AF7"/>
    <w:rsid w:val="00D4147E"/>
    <w:rsid w:val="00FB2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390792"/>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6E253E"/>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0D4A3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390792"/>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6E253E"/>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0D4A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2822</TotalTime>
  <Pages>4</Pages>
  <Words>7654</Words>
  <Characters>4364</Characters>
  <Application>Microsoft Office Word</Application>
  <DocSecurity>0</DocSecurity>
  <Lines>36</Lines>
  <Paragraphs>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Company>
  <LinksUpToDate>false</LinksUpToDate>
  <CharactersWithSpaces>11995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PC</dc:creator>
  <cp:lastModifiedBy>SilvijaS</cp:lastModifiedBy>
  <cp:revision>14</cp:revision>
  <dcterms:created xsi:type="dcterms:W3CDTF">2024-04-25T11:00:00Z</dcterms:created>
  <dcterms:modified xsi:type="dcterms:W3CDTF">2026-01-12T07:45:00Z</dcterms:modified>
</cp:coreProperties>
</file>